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C38" w:rsidRDefault="00A14C38" w:rsidP="00A14C38">
      <w:pPr>
        <w:jc w:val="center"/>
        <w:rPr>
          <w:rFonts w:ascii="Arial" w:hAnsi="Arial" w:cs="Arial"/>
          <w:b/>
          <w:sz w:val="24"/>
          <w:szCs w:val="24"/>
        </w:rPr>
      </w:pPr>
      <w:r>
        <w:rPr>
          <w:rFonts w:ascii="Arial" w:hAnsi="Arial" w:cs="Arial"/>
          <w:b/>
          <w:sz w:val="24"/>
          <w:szCs w:val="24"/>
        </w:rPr>
        <w:t xml:space="preserve">Book Club: Reading Response </w:t>
      </w:r>
      <w:r w:rsidRPr="00925F66">
        <w:rPr>
          <w:rFonts w:ascii="Arial" w:hAnsi="Arial" w:cs="Arial"/>
          <w:b/>
          <w:sz w:val="24"/>
          <w:szCs w:val="24"/>
        </w:rPr>
        <w:t xml:space="preserve">Assignment </w:t>
      </w:r>
    </w:p>
    <w:p w:rsidR="00A14C38" w:rsidRPr="00925F66" w:rsidRDefault="00A14C38" w:rsidP="00A14C38">
      <w:pPr>
        <w:jc w:val="center"/>
        <w:rPr>
          <w:rFonts w:ascii="Arial" w:hAnsi="Arial" w:cs="Arial"/>
          <w:b/>
          <w:sz w:val="24"/>
          <w:szCs w:val="24"/>
        </w:rPr>
      </w:pPr>
      <w:r>
        <w:rPr>
          <w:rFonts w:ascii="Arial" w:hAnsi="Arial" w:cs="Arial"/>
          <w:b/>
          <w:sz w:val="24"/>
          <w:szCs w:val="24"/>
        </w:rPr>
        <w:t>Writing and Reading (see rubric)</w:t>
      </w:r>
    </w:p>
    <w:p w:rsidR="00A14C38" w:rsidRDefault="00A14C38" w:rsidP="00A14C38">
      <w:pPr>
        <w:jc w:val="center"/>
        <w:rPr>
          <w:rFonts w:ascii="Arial" w:hAnsi="Arial" w:cs="Arial"/>
          <w:sz w:val="24"/>
          <w:szCs w:val="24"/>
        </w:rPr>
      </w:pPr>
      <w:r>
        <w:rPr>
          <w:rFonts w:ascii="Arial" w:hAnsi="Arial" w:cs="Arial"/>
          <w:noProof/>
          <w:color w:val="1020D0"/>
          <w:sz w:val="20"/>
          <w:szCs w:val="20"/>
          <w:lang w:eastAsia="en-CA"/>
        </w:rPr>
        <w:drawing>
          <wp:inline distT="0" distB="0" distL="0" distR="0" wp14:anchorId="2CF6C6EB" wp14:editId="1239F77F">
            <wp:extent cx="1034827" cy="831310"/>
            <wp:effectExtent l="0" t="0" r="0" b="6985"/>
            <wp:docPr id="1" name="Picture 1" descr="http://tse1.mm.bing.net/th?&amp;id=OIP.Mc26b682d2e2b4e8e3f9472e90020dd2eH0&amp;w=300&amp;h=241&amp;c=0&amp;pid=1.9&amp;rs=0&amp;p=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26b682d2e2b4e8e3f9472e90020dd2eH0&amp;w=300&amp;h=241&amp;c=0&amp;pid=1.9&amp;rs=0&amp;p=0">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7362" cy="833346"/>
                    </a:xfrm>
                    <a:prstGeom prst="rect">
                      <a:avLst/>
                    </a:prstGeom>
                    <a:noFill/>
                    <a:ln>
                      <a:noFill/>
                    </a:ln>
                  </pic:spPr>
                </pic:pic>
              </a:graphicData>
            </a:graphic>
          </wp:inline>
        </w:drawing>
      </w:r>
    </w:p>
    <w:p w:rsidR="00A14C38" w:rsidRPr="00160063" w:rsidRDefault="00A14C38" w:rsidP="00A14C38">
      <w:pPr>
        <w:pStyle w:val="ListParagraph"/>
        <w:numPr>
          <w:ilvl w:val="0"/>
          <w:numId w:val="1"/>
        </w:numPr>
        <w:rPr>
          <w:rFonts w:ascii="Arial" w:hAnsi="Arial" w:cs="Arial"/>
          <w:sz w:val="24"/>
          <w:szCs w:val="24"/>
        </w:rPr>
      </w:pPr>
      <w:r>
        <w:rPr>
          <w:rFonts w:ascii="Arial" w:hAnsi="Arial" w:cs="Arial"/>
          <w:sz w:val="24"/>
          <w:szCs w:val="24"/>
        </w:rPr>
        <w:t xml:space="preserve">Attached is a series of writing prompts to help you respond to your novel.  In your responses, you must use different paragraph types (left column) and different literary terms (right column). The literary term, paragraph type, response number, and the date are required in the title of each rough response. </w:t>
      </w:r>
      <w:r w:rsidRPr="00160063">
        <w:rPr>
          <w:rFonts w:ascii="Arial" w:hAnsi="Arial" w:cs="Arial"/>
          <w:sz w:val="24"/>
          <w:szCs w:val="24"/>
        </w:rPr>
        <w:t xml:space="preserve"> </w:t>
      </w:r>
      <w:r>
        <w:rPr>
          <w:rFonts w:ascii="Arial" w:hAnsi="Arial" w:cs="Arial"/>
          <w:sz w:val="24"/>
          <w:szCs w:val="24"/>
        </w:rPr>
        <w:t xml:space="preserve">Example title is </w:t>
      </w:r>
      <w:r w:rsidRPr="00160063">
        <w:rPr>
          <w:rFonts w:ascii="Arial" w:hAnsi="Arial" w:cs="Arial"/>
          <w:b/>
          <w:sz w:val="24"/>
          <w:szCs w:val="24"/>
        </w:rPr>
        <w:t>September 1, 2050 Opinion on character: Response 1.</w:t>
      </w:r>
      <w:r w:rsidRPr="00160063">
        <w:rPr>
          <w:rFonts w:ascii="Arial" w:hAnsi="Arial" w:cs="Arial"/>
          <w:sz w:val="24"/>
          <w:szCs w:val="24"/>
        </w:rPr>
        <w:t xml:space="preserve"> </w:t>
      </w:r>
    </w:p>
    <w:p w:rsidR="00A14C38" w:rsidRPr="00160063" w:rsidRDefault="00A14C38" w:rsidP="00A14C38">
      <w:pPr>
        <w:rPr>
          <w:rFonts w:ascii="Arial" w:hAnsi="Arial" w:cs="Arial"/>
          <w:sz w:val="24"/>
          <w:szCs w:val="24"/>
        </w:rPr>
      </w:pPr>
      <w:r>
        <w:rPr>
          <w:rFonts w:ascii="Arial" w:hAnsi="Arial" w:cs="Arial"/>
          <w:sz w:val="24"/>
          <w:szCs w:val="24"/>
        </w:rPr>
        <w:t xml:space="preserve"> </w:t>
      </w:r>
      <w:r w:rsidRPr="00160063">
        <w:rPr>
          <w:rFonts w:ascii="Arial" w:hAnsi="Arial" w:cs="Arial"/>
          <w:sz w:val="24"/>
          <w:szCs w:val="24"/>
        </w:rPr>
        <w:t>*You may use any paragraph type (left) with any literary term (right), as long as you write a total of 7 unique, well organized, detailed reading responses.</w:t>
      </w:r>
    </w:p>
    <w:tbl>
      <w:tblPr>
        <w:tblStyle w:val="TableGrid"/>
        <w:tblW w:w="0" w:type="auto"/>
        <w:tblLook w:val="04A0" w:firstRow="1" w:lastRow="0" w:firstColumn="1" w:lastColumn="0" w:noHBand="0" w:noVBand="1"/>
      </w:tblPr>
      <w:tblGrid>
        <w:gridCol w:w="4788"/>
        <w:gridCol w:w="4788"/>
      </w:tblGrid>
      <w:tr w:rsidR="00A14C38" w:rsidTr="00CF4061">
        <w:tc>
          <w:tcPr>
            <w:tcW w:w="4788" w:type="dxa"/>
          </w:tcPr>
          <w:p w:rsidR="00A14C38" w:rsidRPr="00120122" w:rsidRDefault="00A14C38" w:rsidP="00CF4061">
            <w:pPr>
              <w:tabs>
                <w:tab w:val="left" w:pos="2340"/>
              </w:tabs>
              <w:rPr>
                <w:rFonts w:ascii="Arial" w:hAnsi="Arial" w:cs="Arial"/>
                <w:b/>
                <w:sz w:val="24"/>
                <w:szCs w:val="24"/>
              </w:rPr>
            </w:pPr>
            <w:r>
              <w:rPr>
                <w:rFonts w:ascii="Arial" w:hAnsi="Arial" w:cs="Arial"/>
                <w:b/>
                <w:sz w:val="24"/>
                <w:szCs w:val="24"/>
              </w:rPr>
              <w:t>Format/ organization/style</w:t>
            </w:r>
            <w:r w:rsidRPr="00120122">
              <w:rPr>
                <w:rFonts w:ascii="Arial" w:hAnsi="Arial" w:cs="Arial"/>
                <w:b/>
                <w:sz w:val="24"/>
                <w:szCs w:val="24"/>
              </w:rPr>
              <w:t xml:space="preserve"> option </w:t>
            </w:r>
          </w:p>
        </w:tc>
        <w:tc>
          <w:tcPr>
            <w:tcW w:w="4788" w:type="dxa"/>
          </w:tcPr>
          <w:p w:rsidR="00A14C38" w:rsidRPr="00120122" w:rsidRDefault="00A14C38" w:rsidP="00CF4061">
            <w:pPr>
              <w:tabs>
                <w:tab w:val="left" w:pos="2340"/>
              </w:tabs>
              <w:rPr>
                <w:rFonts w:ascii="Arial" w:hAnsi="Arial" w:cs="Arial"/>
                <w:b/>
                <w:sz w:val="24"/>
                <w:szCs w:val="24"/>
              </w:rPr>
            </w:pPr>
            <w:r w:rsidRPr="00120122">
              <w:rPr>
                <w:rFonts w:ascii="Arial" w:hAnsi="Arial" w:cs="Arial"/>
                <w:b/>
                <w:sz w:val="24"/>
                <w:szCs w:val="24"/>
              </w:rPr>
              <w:t xml:space="preserve">Terms/ </w:t>
            </w:r>
            <w:r>
              <w:rPr>
                <w:rFonts w:ascii="Arial" w:hAnsi="Arial" w:cs="Arial"/>
                <w:b/>
                <w:sz w:val="24"/>
                <w:szCs w:val="24"/>
              </w:rPr>
              <w:t>prompt options (see questions on attached sheet).</w:t>
            </w:r>
            <w:r w:rsidRPr="00120122">
              <w:rPr>
                <w:rFonts w:ascii="Arial" w:hAnsi="Arial" w:cs="Arial"/>
                <w:b/>
                <w:sz w:val="24"/>
                <w:szCs w:val="24"/>
              </w:rPr>
              <w:t xml:space="preserve"> </w:t>
            </w:r>
          </w:p>
        </w:tc>
      </w:tr>
      <w:tr w:rsidR="00A14C38" w:rsidTr="00CF4061">
        <w:tc>
          <w:tcPr>
            <w:tcW w:w="4788" w:type="dxa"/>
          </w:tcPr>
          <w:p w:rsidR="00A14C38" w:rsidRDefault="00A14C38" w:rsidP="00CF4061">
            <w:pPr>
              <w:tabs>
                <w:tab w:val="left" w:pos="2340"/>
              </w:tabs>
              <w:rPr>
                <w:rFonts w:ascii="Arial" w:hAnsi="Arial" w:cs="Arial"/>
                <w:sz w:val="24"/>
                <w:szCs w:val="24"/>
              </w:rPr>
            </w:pPr>
            <w:r>
              <w:rPr>
                <w:rFonts w:ascii="Arial" w:hAnsi="Arial" w:cs="Arial"/>
                <w:sz w:val="24"/>
                <w:szCs w:val="24"/>
              </w:rPr>
              <w:t>Descriptive</w:t>
            </w:r>
          </w:p>
        </w:tc>
        <w:tc>
          <w:tcPr>
            <w:tcW w:w="4788" w:type="dxa"/>
          </w:tcPr>
          <w:p w:rsidR="00A14C38" w:rsidRDefault="00A14C38" w:rsidP="00CF4061">
            <w:pPr>
              <w:tabs>
                <w:tab w:val="left" w:pos="2340"/>
              </w:tabs>
              <w:rPr>
                <w:rFonts w:ascii="Arial" w:hAnsi="Arial" w:cs="Arial"/>
                <w:sz w:val="24"/>
                <w:szCs w:val="24"/>
              </w:rPr>
            </w:pPr>
            <w:r>
              <w:rPr>
                <w:rFonts w:ascii="Arial" w:hAnsi="Arial" w:cs="Arial"/>
                <w:sz w:val="24"/>
                <w:szCs w:val="24"/>
              </w:rPr>
              <w:t>Point of view</w:t>
            </w:r>
          </w:p>
        </w:tc>
      </w:tr>
      <w:tr w:rsidR="00A14C38" w:rsidTr="00CF4061">
        <w:tc>
          <w:tcPr>
            <w:tcW w:w="4788" w:type="dxa"/>
          </w:tcPr>
          <w:p w:rsidR="00A14C38" w:rsidRDefault="00A14C38" w:rsidP="00CF4061">
            <w:pPr>
              <w:tabs>
                <w:tab w:val="left" w:pos="2340"/>
              </w:tabs>
              <w:rPr>
                <w:rFonts w:ascii="Arial" w:hAnsi="Arial" w:cs="Arial"/>
                <w:sz w:val="24"/>
                <w:szCs w:val="24"/>
              </w:rPr>
            </w:pPr>
            <w:r>
              <w:rPr>
                <w:rFonts w:ascii="Arial" w:hAnsi="Arial" w:cs="Arial"/>
                <w:sz w:val="24"/>
                <w:szCs w:val="24"/>
              </w:rPr>
              <w:t>Opinion</w:t>
            </w:r>
          </w:p>
        </w:tc>
        <w:tc>
          <w:tcPr>
            <w:tcW w:w="4788" w:type="dxa"/>
          </w:tcPr>
          <w:p w:rsidR="00A14C38" w:rsidRDefault="00A14C38" w:rsidP="00CF4061">
            <w:pPr>
              <w:tabs>
                <w:tab w:val="left" w:pos="2340"/>
              </w:tabs>
              <w:rPr>
                <w:rFonts w:ascii="Arial" w:hAnsi="Arial" w:cs="Arial"/>
                <w:sz w:val="24"/>
                <w:szCs w:val="24"/>
              </w:rPr>
            </w:pPr>
            <w:r>
              <w:rPr>
                <w:rFonts w:ascii="Arial" w:hAnsi="Arial" w:cs="Arial"/>
                <w:sz w:val="24"/>
                <w:szCs w:val="24"/>
              </w:rPr>
              <w:t>Character</w:t>
            </w:r>
          </w:p>
        </w:tc>
      </w:tr>
      <w:tr w:rsidR="00A14C38" w:rsidTr="00CF4061">
        <w:tc>
          <w:tcPr>
            <w:tcW w:w="4788" w:type="dxa"/>
          </w:tcPr>
          <w:p w:rsidR="00A14C38" w:rsidRDefault="00A14C38" w:rsidP="00CF4061">
            <w:pPr>
              <w:tabs>
                <w:tab w:val="left" w:pos="2340"/>
              </w:tabs>
              <w:rPr>
                <w:rFonts w:ascii="Arial" w:hAnsi="Arial" w:cs="Arial"/>
                <w:sz w:val="24"/>
                <w:szCs w:val="24"/>
              </w:rPr>
            </w:pPr>
            <w:r>
              <w:rPr>
                <w:rFonts w:ascii="Arial" w:hAnsi="Arial" w:cs="Arial"/>
                <w:sz w:val="24"/>
                <w:szCs w:val="24"/>
              </w:rPr>
              <w:t>Comparison</w:t>
            </w:r>
          </w:p>
        </w:tc>
        <w:tc>
          <w:tcPr>
            <w:tcW w:w="4788" w:type="dxa"/>
          </w:tcPr>
          <w:p w:rsidR="00A14C38" w:rsidRDefault="00A14C38" w:rsidP="00CF4061">
            <w:pPr>
              <w:tabs>
                <w:tab w:val="left" w:pos="2340"/>
              </w:tabs>
              <w:rPr>
                <w:rFonts w:ascii="Arial" w:hAnsi="Arial" w:cs="Arial"/>
                <w:sz w:val="24"/>
                <w:szCs w:val="24"/>
              </w:rPr>
            </w:pPr>
            <w:r>
              <w:rPr>
                <w:rFonts w:ascii="Arial" w:hAnsi="Arial" w:cs="Arial"/>
                <w:sz w:val="24"/>
                <w:szCs w:val="24"/>
              </w:rPr>
              <w:t>Plot</w:t>
            </w:r>
          </w:p>
        </w:tc>
      </w:tr>
      <w:tr w:rsidR="00A14C38" w:rsidTr="00CF4061">
        <w:tc>
          <w:tcPr>
            <w:tcW w:w="4788" w:type="dxa"/>
          </w:tcPr>
          <w:p w:rsidR="00A14C38" w:rsidRDefault="00A14C38" w:rsidP="00CF4061">
            <w:pPr>
              <w:tabs>
                <w:tab w:val="left" w:pos="2340"/>
              </w:tabs>
              <w:rPr>
                <w:rFonts w:ascii="Arial" w:hAnsi="Arial" w:cs="Arial"/>
                <w:sz w:val="24"/>
                <w:szCs w:val="24"/>
              </w:rPr>
            </w:pPr>
            <w:r>
              <w:rPr>
                <w:rFonts w:ascii="Arial" w:hAnsi="Arial" w:cs="Arial"/>
                <w:sz w:val="24"/>
                <w:szCs w:val="24"/>
              </w:rPr>
              <w:t>News Article</w:t>
            </w:r>
          </w:p>
        </w:tc>
        <w:tc>
          <w:tcPr>
            <w:tcW w:w="4788" w:type="dxa"/>
          </w:tcPr>
          <w:p w:rsidR="00A14C38" w:rsidRDefault="00A14C38" w:rsidP="00CF4061">
            <w:pPr>
              <w:tabs>
                <w:tab w:val="left" w:pos="2340"/>
              </w:tabs>
              <w:rPr>
                <w:rFonts w:ascii="Arial" w:hAnsi="Arial" w:cs="Arial"/>
                <w:sz w:val="24"/>
                <w:szCs w:val="24"/>
              </w:rPr>
            </w:pPr>
            <w:r>
              <w:rPr>
                <w:rFonts w:ascii="Arial" w:hAnsi="Arial" w:cs="Arial"/>
                <w:sz w:val="24"/>
                <w:szCs w:val="24"/>
              </w:rPr>
              <w:t>Theme</w:t>
            </w:r>
          </w:p>
        </w:tc>
      </w:tr>
      <w:tr w:rsidR="00A14C38" w:rsidTr="00CF4061">
        <w:tc>
          <w:tcPr>
            <w:tcW w:w="4788" w:type="dxa"/>
          </w:tcPr>
          <w:p w:rsidR="00A14C38" w:rsidRDefault="00A14C38" w:rsidP="00CF4061">
            <w:pPr>
              <w:tabs>
                <w:tab w:val="left" w:pos="2340"/>
              </w:tabs>
              <w:rPr>
                <w:rFonts w:ascii="Arial" w:hAnsi="Arial" w:cs="Arial"/>
                <w:sz w:val="24"/>
                <w:szCs w:val="24"/>
              </w:rPr>
            </w:pPr>
            <w:r>
              <w:rPr>
                <w:rFonts w:ascii="Arial" w:hAnsi="Arial" w:cs="Arial"/>
                <w:sz w:val="24"/>
                <w:szCs w:val="24"/>
              </w:rPr>
              <w:t>Narrative</w:t>
            </w:r>
          </w:p>
        </w:tc>
        <w:tc>
          <w:tcPr>
            <w:tcW w:w="4788" w:type="dxa"/>
          </w:tcPr>
          <w:p w:rsidR="00A14C38" w:rsidRDefault="00A14C38" w:rsidP="00CF4061">
            <w:pPr>
              <w:tabs>
                <w:tab w:val="left" w:pos="2340"/>
              </w:tabs>
              <w:rPr>
                <w:rFonts w:ascii="Arial" w:hAnsi="Arial" w:cs="Arial"/>
                <w:sz w:val="24"/>
                <w:szCs w:val="24"/>
              </w:rPr>
            </w:pPr>
            <w:r>
              <w:rPr>
                <w:rFonts w:ascii="Arial" w:hAnsi="Arial" w:cs="Arial"/>
                <w:sz w:val="24"/>
                <w:szCs w:val="24"/>
              </w:rPr>
              <w:t>Symbolism</w:t>
            </w:r>
          </w:p>
        </w:tc>
      </w:tr>
      <w:tr w:rsidR="00A14C38" w:rsidTr="00CF4061">
        <w:tc>
          <w:tcPr>
            <w:tcW w:w="4788" w:type="dxa"/>
          </w:tcPr>
          <w:p w:rsidR="00A14C38" w:rsidRDefault="00A14C38" w:rsidP="00CF4061">
            <w:pPr>
              <w:tabs>
                <w:tab w:val="left" w:pos="2340"/>
              </w:tabs>
              <w:rPr>
                <w:rFonts w:ascii="Arial" w:hAnsi="Arial" w:cs="Arial"/>
                <w:sz w:val="24"/>
                <w:szCs w:val="24"/>
              </w:rPr>
            </w:pPr>
            <w:r>
              <w:rPr>
                <w:rFonts w:ascii="Arial" w:hAnsi="Arial" w:cs="Arial"/>
                <w:sz w:val="24"/>
                <w:szCs w:val="24"/>
              </w:rPr>
              <w:t xml:space="preserve">Comic Strip/ graphic </w:t>
            </w:r>
          </w:p>
        </w:tc>
        <w:tc>
          <w:tcPr>
            <w:tcW w:w="4788" w:type="dxa"/>
          </w:tcPr>
          <w:p w:rsidR="00A14C38" w:rsidRDefault="00A14C38" w:rsidP="00CF4061">
            <w:pPr>
              <w:tabs>
                <w:tab w:val="left" w:pos="2340"/>
              </w:tabs>
              <w:rPr>
                <w:rFonts w:ascii="Arial" w:hAnsi="Arial" w:cs="Arial"/>
                <w:sz w:val="24"/>
                <w:szCs w:val="24"/>
              </w:rPr>
            </w:pPr>
            <w:r>
              <w:rPr>
                <w:rFonts w:ascii="Arial" w:hAnsi="Arial" w:cs="Arial"/>
                <w:sz w:val="24"/>
                <w:szCs w:val="24"/>
              </w:rPr>
              <w:t>Mood</w:t>
            </w:r>
          </w:p>
        </w:tc>
      </w:tr>
      <w:tr w:rsidR="00A14C38" w:rsidTr="00CF4061">
        <w:tc>
          <w:tcPr>
            <w:tcW w:w="4788" w:type="dxa"/>
          </w:tcPr>
          <w:p w:rsidR="00A14C38" w:rsidRDefault="00A14C38" w:rsidP="00CF4061">
            <w:pPr>
              <w:tabs>
                <w:tab w:val="left" w:pos="2340"/>
              </w:tabs>
              <w:rPr>
                <w:rFonts w:ascii="Arial" w:hAnsi="Arial" w:cs="Arial"/>
                <w:sz w:val="24"/>
                <w:szCs w:val="24"/>
              </w:rPr>
            </w:pPr>
            <w:r>
              <w:rPr>
                <w:rFonts w:ascii="Arial" w:hAnsi="Arial" w:cs="Arial"/>
                <w:sz w:val="24"/>
                <w:szCs w:val="24"/>
              </w:rPr>
              <w:t>Script Writing</w:t>
            </w:r>
          </w:p>
        </w:tc>
        <w:tc>
          <w:tcPr>
            <w:tcW w:w="4788" w:type="dxa"/>
          </w:tcPr>
          <w:p w:rsidR="00A14C38" w:rsidRDefault="00A14C38" w:rsidP="00CF4061">
            <w:pPr>
              <w:tabs>
                <w:tab w:val="left" w:pos="2340"/>
              </w:tabs>
              <w:rPr>
                <w:rFonts w:ascii="Arial" w:hAnsi="Arial" w:cs="Arial"/>
                <w:sz w:val="24"/>
                <w:szCs w:val="24"/>
              </w:rPr>
            </w:pPr>
            <w:r>
              <w:rPr>
                <w:rFonts w:ascii="Arial" w:hAnsi="Arial" w:cs="Arial"/>
                <w:sz w:val="24"/>
                <w:szCs w:val="24"/>
              </w:rPr>
              <w:t>Setting</w:t>
            </w:r>
          </w:p>
        </w:tc>
      </w:tr>
      <w:tr w:rsidR="00A14C38" w:rsidTr="00CF4061">
        <w:tc>
          <w:tcPr>
            <w:tcW w:w="4788" w:type="dxa"/>
          </w:tcPr>
          <w:p w:rsidR="00A14C38" w:rsidRDefault="00A14C38" w:rsidP="00CF4061">
            <w:pPr>
              <w:tabs>
                <w:tab w:val="left" w:pos="2340"/>
              </w:tabs>
              <w:rPr>
                <w:rFonts w:ascii="Arial" w:hAnsi="Arial" w:cs="Arial"/>
                <w:sz w:val="24"/>
                <w:szCs w:val="24"/>
              </w:rPr>
            </w:pPr>
            <w:r>
              <w:rPr>
                <w:rFonts w:ascii="Arial" w:hAnsi="Arial" w:cs="Arial"/>
                <w:sz w:val="24"/>
                <w:szCs w:val="24"/>
              </w:rPr>
              <w:t>Research Report</w:t>
            </w:r>
          </w:p>
        </w:tc>
        <w:tc>
          <w:tcPr>
            <w:tcW w:w="4788" w:type="dxa"/>
          </w:tcPr>
          <w:p w:rsidR="00A14C38" w:rsidRDefault="00A14C38" w:rsidP="00CF4061">
            <w:pPr>
              <w:tabs>
                <w:tab w:val="left" w:pos="2340"/>
              </w:tabs>
              <w:rPr>
                <w:rFonts w:ascii="Arial" w:hAnsi="Arial" w:cs="Arial"/>
                <w:sz w:val="24"/>
                <w:szCs w:val="24"/>
              </w:rPr>
            </w:pPr>
            <w:r>
              <w:rPr>
                <w:rFonts w:ascii="Arial" w:hAnsi="Arial" w:cs="Arial"/>
                <w:sz w:val="24"/>
                <w:szCs w:val="24"/>
              </w:rPr>
              <w:t>Hero, Individual and society</w:t>
            </w:r>
          </w:p>
        </w:tc>
      </w:tr>
    </w:tbl>
    <w:p w:rsidR="00A14C38" w:rsidRPr="00120122" w:rsidRDefault="00A14C38" w:rsidP="00A14C38">
      <w:pPr>
        <w:tabs>
          <w:tab w:val="left" w:pos="2340"/>
        </w:tabs>
        <w:rPr>
          <w:rFonts w:ascii="Arial" w:hAnsi="Arial" w:cs="Arial"/>
          <w:sz w:val="24"/>
          <w:szCs w:val="24"/>
        </w:rPr>
      </w:pPr>
    </w:p>
    <w:p w:rsidR="00A14C38" w:rsidRDefault="00A14C38" w:rsidP="00A14C38">
      <w:pPr>
        <w:pStyle w:val="ListParagraph"/>
        <w:numPr>
          <w:ilvl w:val="0"/>
          <w:numId w:val="1"/>
        </w:numPr>
        <w:tabs>
          <w:tab w:val="left" w:pos="2340"/>
        </w:tabs>
        <w:rPr>
          <w:rFonts w:ascii="Arial" w:hAnsi="Arial" w:cs="Arial"/>
          <w:sz w:val="24"/>
          <w:szCs w:val="24"/>
        </w:rPr>
      </w:pPr>
      <w:r>
        <w:rPr>
          <w:rFonts w:ascii="Arial" w:hAnsi="Arial" w:cs="Arial"/>
          <w:sz w:val="24"/>
          <w:szCs w:val="24"/>
        </w:rPr>
        <w:t>At the end, you will choose ONE response</w:t>
      </w:r>
      <w:r w:rsidRPr="00925F66">
        <w:rPr>
          <w:rFonts w:ascii="Arial" w:hAnsi="Arial" w:cs="Arial"/>
          <w:sz w:val="24"/>
          <w:szCs w:val="24"/>
        </w:rPr>
        <w:t xml:space="preserve"> to submit for formal assessment. </w:t>
      </w:r>
      <w:r>
        <w:rPr>
          <w:rFonts w:ascii="Arial" w:hAnsi="Arial" w:cs="Arial"/>
          <w:sz w:val="24"/>
          <w:szCs w:val="24"/>
        </w:rPr>
        <w:t>It must be a different style than your last good paragraph.</w:t>
      </w:r>
    </w:p>
    <w:p w:rsidR="00A14C38" w:rsidRPr="00925F66" w:rsidRDefault="00A14C38" w:rsidP="00A14C38">
      <w:pPr>
        <w:pStyle w:val="ListParagraph"/>
        <w:tabs>
          <w:tab w:val="left" w:pos="2340"/>
        </w:tabs>
        <w:rPr>
          <w:rFonts w:ascii="Arial" w:hAnsi="Arial" w:cs="Arial"/>
          <w:sz w:val="24"/>
          <w:szCs w:val="24"/>
        </w:rPr>
      </w:pPr>
    </w:p>
    <w:p w:rsidR="00A14C38" w:rsidRPr="00925F66" w:rsidRDefault="00A14C38" w:rsidP="00A14C38">
      <w:pPr>
        <w:pStyle w:val="ListParagraph"/>
        <w:numPr>
          <w:ilvl w:val="0"/>
          <w:numId w:val="1"/>
        </w:numPr>
        <w:tabs>
          <w:tab w:val="left" w:pos="2340"/>
        </w:tabs>
        <w:rPr>
          <w:rFonts w:ascii="Arial" w:hAnsi="Arial" w:cs="Arial"/>
          <w:sz w:val="24"/>
          <w:szCs w:val="24"/>
        </w:rPr>
      </w:pPr>
      <w:r>
        <w:rPr>
          <w:rFonts w:ascii="Arial" w:hAnsi="Arial" w:cs="Arial"/>
          <w:sz w:val="24"/>
          <w:szCs w:val="24"/>
        </w:rPr>
        <w:t>Your ONE best response will be improved further, using mandatory--</w:t>
      </w:r>
    </w:p>
    <w:p w:rsidR="00A14C38" w:rsidRDefault="00A14C38" w:rsidP="00A14C38">
      <w:pPr>
        <w:pStyle w:val="ListParagraph"/>
        <w:tabs>
          <w:tab w:val="left" w:pos="2340"/>
        </w:tabs>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 Peer- assessment</w:t>
      </w:r>
    </w:p>
    <w:p w:rsidR="00A14C38" w:rsidRPr="00E724F7" w:rsidRDefault="00A14C38" w:rsidP="00A14C38">
      <w:pPr>
        <w:pStyle w:val="ListParagraph"/>
        <w:tabs>
          <w:tab w:val="left" w:pos="2340"/>
        </w:tabs>
        <w:rPr>
          <w:rFonts w:ascii="Arial" w:hAnsi="Arial" w:cs="Arial"/>
          <w:sz w:val="24"/>
          <w:szCs w:val="24"/>
        </w:rPr>
      </w:pPr>
      <w:r>
        <w:rPr>
          <w:rFonts w:ascii="Arial" w:hAnsi="Arial" w:cs="Arial"/>
          <w:sz w:val="24"/>
          <w:szCs w:val="24"/>
        </w:rPr>
        <w:t>ii</w:t>
      </w:r>
      <w:r w:rsidRPr="00925F66">
        <w:rPr>
          <w:rFonts w:ascii="Arial" w:hAnsi="Arial" w:cs="Arial"/>
          <w:sz w:val="24"/>
          <w:szCs w:val="24"/>
        </w:rPr>
        <w:t>)</w:t>
      </w:r>
      <w:r>
        <w:rPr>
          <w:rFonts w:ascii="Arial" w:hAnsi="Arial" w:cs="Arial"/>
          <w:sz w:val="24"/>
          <w:szCs w:val="24"/>
        </w:rPr>
        <w:t xml:space="preserve"> And the good must use M.L.A. format (header: your name, teacher name, class code, due date, double spaced, </w:t>
      </w:r>
      <w:proofErr w:type="gramStart"/>
      <w:r>
        <w:rPr>
          <w:rFonts w:ascii="Arial" w:hAnsi="Arial" w:cs="Arial"/>
          <w:sz w:val="24"/>
          <w:szCs w:val="24"/>
        </w:rPr>
        <w:t>font</w:t>
      </w:r>
      <w:proofErr w:type="gramEnd"/>
      <w:r>
        <w:rPr>
          <w:rFonts w:ascii="Arial" w:hAnsi="Arial" w:cs="Arial"/>
          <w:sz w:val="24"/>
          <w:szCs w:val="24"/>
        </w:rPr>
        <w:t xml:space="preserve"> sized 12). This time MLA is mandatory for assessment. </w:t>
      </w:r>
    </w:p>
    <w:p w:rsidR="00A14C38" w:rsidRDefault="00A14C38" w:rsidP="00A14C38">
      <w:pPr>
        <w:pStyle w:val="ListParagraph"/>
        <w:tabs>
          <w:tab w:val="left" w:pos="2340"/>
        </w:tabs>
        <w:ind w:left="1080"/>
        <w:rPr>
          <w:rFonts w:ascii="Arial" w:hAnsi="Arial" w:cs="Arial"/>
          <w:sz w:val="24"/>
          <w:szCs w:val="24"/>
        </w:rPr>
      </w:pPr>
    </w:p>
    <w:p w:rsidR="0085572C" w:rsidRDefault="0085572C" w:rsidP="00A14C38">
      <w:pPr>
        <w:pStyle w:val="ListParagraph"/>
        <w:tabs>
          <w:tab w:val="left" w:pos="2340"/>
        </w:tabs>
        <w:ind w:left="1080"/>
        <w:rPr>
          <w:rFonts w:ascii="Arial" w:hAnsi="Arial" w:cs="Arial"/>
          <w:sz w:val="24"/>
          <w:szCs w:val="24"/>
        </w:rPr>
      </w:pPr>
    </w:p>
    <w:p w:rsidR="0085572C" w:rsidRDefault="0085572C" w:rsidP="00A14C38">
      <w:pPr>
        <w:pStyle w:val="ListParagraph"/>
        <w:tabs>
          <w:tab w:val="left" w:pos="2340"/>
        </w:tabs>
        <w:ind w:left="1080"/>
        <w:rPr>
          <w:rFonts w:ascii="Arial" w:hAnsi="Arial" w:cs="Arial"/>
          <w:sz w:val="24"/>
          <w:szCs w:val="24"/>
        </w:rPr>
      </w:pPr>
    </w:p>
    <w:p w:rsidR="0085572C" w:rsidRDefault="0085572C" w:rsidP="00A14C38">
      <w:pPr>
        <w:pStyle w:val="ListParagraph"/>
        <w:tabs>
          <w:tab w:val="left" w:pos="2340"/>
        </w:tabs>
        <w:ind w:left="1080"/>
        <w:rPr>
          <w:rFonts w:ascii="Arial" w:hAnsi="Arial" w:cs="Arial"/>
          <w:sz w:val="24"/>
          <w:szCs w:val="24"/>
        </w:rPr>
      </w:pPr>
    </w:p>
    <w:p w:rsidR="0085572C" w:rsidRDefault="0085572C" w:rsidP="0085572C">
      <w:pPr>
        <w:tabs>
          <w:tab w:val="left" w:pos="2340"/>
        </w:tabs>
        <w:rPr>
          <w:rFonts w:ascii="Arial" w:hAnsi="Arial" w:cs="Arial"/>
          <w:b/>
          <w:sz w:val="24"/>
          <w:szCs w:val="24"/>
        </w:rPr>
      </w:pPr>
    </w:p>
    <w:p w:rsidR="00A14C38" w:rsidRPr="00E724F7" w:rsidRDefault="00A14C38" w:rsidP="00A14C38">
      <w:pPr>
        <w:tabs>
          <w:tab w:val="left" w:pos="2340"/>
        </w:tabs>
        <w:jc w:val="center"/>
        <w:rPr>
          <w:rFonts w:ascii="Arial" w:hAnsi="Arial" w:cs="Arial"/>
          <w:b/>
          <w:sz w:val="24"/>
          <w:szCs w:val="24"/>
        </w:rPr>
      </w:pPr>
      <w:r w:rsidRPr="00E724F7">
        <w:rPr>
          <w:rFonts w:ascii="Arial" w:hAnsi="Arial" w:cs="Arial"/>
          <w:b/>
          <w:sz w:val="24"/>
          <w:szCs w:val="24"/>
        </w:rPr>
        <w:lastRenderedPageBreak/>
        <w:t>Book Club Discussion</w:t>
      </w:r>
      <w:r>
        <w:rPr>
          <w:rFonts w:ascii="Arial" w:hAnsi="Arial" w:cs="Arial"/>
          <w:b/>
          <w:sz w:val="24"/>
          <w:szCs w:val="24"/>
        </w:rPr>
        <w:t xml:space="preserve"> (strands Oral Communication and Reading)</w:t>
      </w:r>
    </w:p>
    <w:p w:rsidR="00A14C38" w:rsidRDefault="00A14C38" w:rsidP="00A14C38">
      <w:pPr>
        <w:tabs>
          <w:tab w:val="left" w:pos="2340"/>
        </w:tabs>
        <w:rPr>
          <w:rFonts w:ascii="Arial" w:hAnsi="Arial" w:cs="Arial"/>
          <w:sz w:val="24"/>
          <w:szCs w:val="24"/>
        </w:rPr>
      </w:pPr>
      <w:r>
        <w:rPr>
          <w:rFonts w:ascii="Arial" w:hAnsi="Arial" w:cs="Arial"/>
          <w:sz w:val="24"/>
          <w:szCs w:val="24"/>
        </w:rPr>
        <w:t>-</w:t>
      </w:r>
      <w:r w:rsidRPr="00E724F7">
        <w:rPr>
          <w:rFonts w:ascii="Arial" w:hAnsi="Arial" w:cs="Arial"/>
          <w:sz w:val="24"/>
          <w:szCs w:val="24"/>
        </w:rPr>
        <w:t>You and a small group of 3-4 students, who are all reading the same novel, will also be evaluated on the quality of your discussion and your communication skills.</w:t>
      </w:r>
    </w:p>
    <w:p w:rsidR="00A14C38" w:rsidRPr="00E724F7" w:rsidRDefault="00A14C38" w:rsidP="00A14C38">
      <w:pPr>
        <w:tabs>
          <w:tab w:val="left" w:pos="2340"/>
        </w:tabs>
        <w:rPr>
          <w:rFonts w:ascii="Arial" w:hAnsi="Arial" w:cs="Arial"/>
          <w:sz w:val="24"/>
          <w:szCs w:val="24"/>
        </w:rPr>
      </w:pPr>
      <w:r>
        <w:rPr>
          <w:rFonts w:ascii="Arial" w:hAnsi="Arial" w:cs="Arial"/>
          <w:sz w:val="24"/>
          <w:szCs w:val="24"/>
        </w:rPr>
        <w:t xml:space="preserve">- </w:t>
      </w:r>
      <w:r w:rsidRPr="00E724F7">
        <w:rPr>
          <w:rFonts w:ascii="Arial" w:hAnsi="Arial" w:cs="Arial"/>
          <w:sz w:val="24"/>
          <w:szCs w:val="24"/>
        </w:rPr>
        <w:t xml:space="preserve">We will be reading the novel for 5 weeks.  The subject for discussion will also be the same prompts as for your reading responses. </w:t>
      </w:r>
    </w:p>
    <w:tbl>
      <w:tblPr>
        <w:tblStyle w:val="TableGrid"/>
        <w:tblW w:w="0" w:type="auto"/>
        <w:jc w:val="center"/>
        <w:tblInd w:w="720" w:type="dxa"/>
        <w:tblLook w:val="04A0" w:firstRow="1" w:lastRow="0" w:firstColumn="1" w:lastColumn="0" w:noHBand="0" w:noVBand="1"/>
      </w:tblPr>
      <w:tblGrid>
        <w:gridCol w:w="4424"/>
        <w:gridCol w:w="4432"/>
      </w:tblGrid>
      <w:tr w:rsidR="00A14C38" w:rsidTr="00CF4061">
        <w:trPr>
          <w:jc w:val="center"/>
        </w:trPr>
        <w:tc>
          <w:tcPr>
            <w:tcW w:w="4424" w:type="dxa"/>
          </w:tcPr>
          <w:p w:rsidR="00A14C38" w:rsidRDefault="00A14C38" w:rsidP="00CF4061">
            <w:pPr>
              <w:pStyle w:val="ListParagraph"/>
              <w:tabs>
                <w:tab w:val="left" w:pos="2340"/>
              </w:tabs>
              <w:ind w:left="0"/>
              <w:rPr>
                <w:rFonts w:ascii="Arial" w:hAnsi="Arial" w:cs="Arial"/>
                <w:sz w:val="24"/>
                <w:szCs w:val="24"/>
              </w:rPr>
            </w:pPr>
            <w:r>
              <w:rPr>
                <w:rFonts w:ascii="Arial" w:hAnsi="Arial" w:cs="Arial"/>
                <w:sz w:val="24"/>
                <w:szCs w:val="24"/>
              </w:rPr>
              <w:t>Week</w:t>
            </w:r>
          </w:p>
        </w:tc>
        <w:tc>
          <w:tcPr>
            <w:tcW w:w="4432" w:type="dxa"/>
          </w:tcPr>
          <w:p w:rsidR="00A14C38" w:rsidRDefault="00A14C38" w:rsidP="00CF4061">
            <w:pPr>
              <w:pStyle w:val="ListParagraph"/>
              <w:tabs>
                <w:tab w:val="left" w:pos="2340"/>
              </w:tabs>
              <w:ind w:left="0"/>
              <w:rPr>
                <w:rFonts w:ascii="Arial" w:hAnsi="Arial" w:cs="Arial"/>
                <w:sz w:val="24"/>
                <w:szCs w:val="24"/>
              </w:rPr>
            </w:pPr>
            <w:r>
              <w:rPr>
                <w:rFonts w:ascii="Arial" w:hAnsi="Arial" w:cs="Arial"/>
                <w:sz w:val="24"/>
                <w:szCs w:val="24"/>
              </w:rPr>
              <w:t>Prompt Header</w:t>
            </w:r>
          </w:p>
        </w:tc>
      </w:tr>
      <w:tr w:rsidR="00A14C38" w:rsidTr="00CF4061">
        <w:trPr>
          <w:jc w:val="center"/>
        </w:trPr>
        <w:tc>
          <w:tcPr>
            <w:tcW w:w="4424" w:type="dxa"/>
          </w:tcPr>
          <w:p w:rsidR="00A14C38" w:rsidRDefault="00A14C38" w:rsidP="00CF4061">
            <w:pPr>
              <w:pStyle w:val="ListParagraph"/>
              <w:tabs>
                <w:tab w:val="left" w:pos="2340"/>
              </w:tabs>
              <w:ind w:left="0"/>
              <w:rPr>
                <w:rFonts w:ascii="Arial" w:hAnsi="Arial" w:cs="Arial"/>
                <w:sz w:val="24"/>
                <w:szCs w:val="24"/>
              </w:rPr>
            </w:pPr>
            <w:r>
              <w:rPr>
                <w:rFonts w:ascii="Arial" w:hAnsi="Arial" w:cs="Arial"/>
                <w:sz w:val="24"/>
                <w:szCs w:val="24"/>
              </w:rPr>
              <w:t>Discussion Week 1</w:t>
            </w:r>
          </w:p>
        </w:tc>
        <w:tc>
          <w:tcPr>
            <w:tcW w:w="4432" w:type="dxa"/>
          </w:tcPr>
          <w:p w:rsidR="00A14C38" w:rsidRDefault="00A14C38" w:rsidP="00CF4061">
            <w:pPr>
              <w:pStyle w:val="ListParagraph"/>
              <w:tabs>
                <w:tab w:val="left" w:pos="2340"/>
              </w:tabs>
              <w:ind w:left="0"/>
              <w:rPr>
                <w:rFonts w:ascii="Arial" w:hAnsi="Arial" w:cs="Arial"/>
                <w:sz w:val="24"/>
                <w:szCs w:val="24"/>
              </w:rPr>
            </w:pPr>
            <w:r>
              <w:rPr>
                <w:rFonts w:ascii="Arial" w:hAnsi="Arial" w:cs="Arial"/>
                <w:sz w:val="24"/>
                <w:szCs w:val="24"/>
              </w:rPr>
              <w:t>Point of view and character</w:t>
            </w:r>
          </w:p>
        </w:tc>
      </w:tr>
      <w:tr w:rsidR="00A14C38" w:rsidTr="00CF4061">
        <w:trPr>
          <w:jc w:val="center"/>
        </w:trPr>
        <w:tc>
          <w:tcPr>
            <w:tcW w:w="4424" w:type="dxa"/>
          </w:tcPr>
          <w:p w:rsidR="00A14C38" w:rsidRDefault="00A14C38" w:rsidP="00CF4061">
            <w:pPr>
              <w:pStyle w:val="ListParagraph"/>
              <w:tabs>
                <w:tab w:val="left" w:pos="2340"/>
              </w:tabs>
              <w:ind w:left="0"/>
              <w:rPr>
                <w:rFonts w:ascii="Arial" w:hAnsi="Arial" w:cs="Arial"/>
                <w:sz w:val="24"/>
                <w:szCs w:val="24"/>
              </w:rPr>
            </w:pPr>
            <w:r>
              <w:rPr>
                <w:rFonts w:ascii="Arial" w:hAnsi="Arial" w:cs="Arial"/>
                <w:sz w:val="24"/>
                <w:szCs w:val="24"/>
              </w:rPr>
              <w:t>Discussion Week 2</w:t>
            </w:r>
          </w:p>
        </w:tc>
        <w:tc>
          <w:tcPr>
            <w:tcW w:w="4432" w:type="dxa"/>
          </w:tcPr>
          <w:p w:rsidR="00A14C38" w:rsidRDefault="00A14C38" w:rsidP="00CF4061">
            <w:pPr>
              <w:pStyle w:val="ListParagraph"/>
              <w:tabs>
                <w:tab w:val="left" w:pos="2340"/>
              </w:tabs>
              <w:ind w:left="0"/>
              <w:rPr>
                <w:rFonts w:ascii="Arial" w:hAnsi="Arial" w:cs="Arial"/>
                <w:sz w:val="24"/>
                <w:szCs w:val="24"/>
              </w:rPr>
            </w:pPr>
            <w:r>
              <w:rPr>
                <w:rFonts w:ascii="Arial" w:hAnsi="Arial" w:cs="Arial"/>
                <w:sz w:val="24"/>
                <w:szCs w:val="24"/>
              </w:rPr>
              <w:t>Symbolism, mood, setting</w:t>
            </w:r>
          </w:p>
        </w:tc>
      </w:tr>
      <w:tr w:rsidR="00A14C38" w:rsidTr="00CF4061">
        <w:trPr>
          <w:jc w:val="center"/>
        </w:trPr>
        <w:tc>
          <w:tcPr>
            <w:tcW w:w="4424" w:type="dxa"/>
          </w:tcPr>
          <w:p w:rsidR="00A14C38" w:rsidRDefault="00A14C38" w:rsidP="00CF4061">
            <w:pPr>
              <w:pStyle w:val="ListParagraph"/>
              <w:tabs>
                <w:tab w:val="left" w:pos="2340"/>
              </w:tabs>
              <w:ind w:left="0"/>
              <w:rPr>
                <w:rFonts w:ascii="Arial" w:hAnsi="Arial" w:cs="Arial"/>
                <w:sz w:val="24"/>
                <w:szCs w:val="24"/>
              </w:rPr>
            </w:pPr>
            <w:r>
              <w:rPr>
                <w:rFonts w:ascii="Arial" w:hAnsi="Arial" w:cs="Arial"/>
                <w:sz w:val="24"/>
                <w:szCs w:val="24"/>
              </w:rPr>
              <w:t>Discussion Week 3</w:t>
            </w:r>
          </w:p>
        </w:tc>
        <w:tc>
          <w:tcPr>
            <w:tcW w:w="4432" w:type="dxa"/>
          </w:tcPr>
          <w:p w:rsidR="00A14C38" w:rsidRDefault="00A14C38" w:rsidP="00CF4061">
            <w:pPr>
              <w:pStyle w:val="ListParagraph"/>
              <w:tabs>
                <w:tab w:val="left" w:pos="2340"/>
              </w:tabs>
              <w:ind w:left="0"/>
              <w:rPr>
                <w:rFonts w:ascii="Arial" w:hAnsi="Arial" w:cs="Arial"/>
                <w:sz w:val="24"/>
                <w:szCs w:val="24"/>
              </w:rPr>
            </w:pPr>
            <w:r>
              <w:rPr>
                <w:rFonts w:ascii="Arial" w:hAnsi="Arial" w:cs="Arial"/>
                <w:sz w:val="24"/>
                <w:szCs w:val="24"/>
              </w:rPr>
              <w:t>Plot and theme</w:t>
            </w:r>
          </w:p>
        </w:tc>
      </w:tr>
      <w:tr w:rsidR="00A14C38" w:rsidTr="00CF4061">
        <w:trPr>
          <w:jc w:val="center"/>
        </w:trPr>
        <w:tc>
          <w:tcPr>
            <w:tcW w:w="4424" w:type="dxa"/>
          </w:tcPr>
          <w:p w:rsidR="00A14C38" w:rsidRDefault="00A14C38" w:rsidP="00CF4061">
            <w:pPr>
              <w:pStyle w:val="ListParagraph"/>
              <w:tabs>
                <w:tab w:val="left" w:pos="2340"/>
              </w:tabs>
              <w:ind w:left="0"/>
              <w:rPr>
                <w:rFonts w:ascii="Arial" w:hAnsi="Arial" w:cs="Arial"/>
                <w:sz w:val="24"/>
                <w:szCs w:val="24"/>
              </w:rPr>
            </w:pPr>
            <w:r>
              <w:rPr>
                <w:rFonts w:ascii="Arial" w:hAnsi="Arial" w:cs="Arial"/>
                <w:sz w:val="24"/>
                <w:szCs w:val="24"/>
              </w:rPr>
              <w:t>Discussion Week 4</w:t>
            </w:r>
          </w:p>
        </w:tc>
        <w:tc>
          <w:tcPr>
            <w:tcW w:w="4432" w:type="dxa"/>
          </w:tcPr>
          <w:p w:rsidR="00A14C38" w:rsidRDefault="00A14C38" w:rsidP="00CF4061">
            <w:pPr>
              <w:pStyle w:val="ListParagraph"/>
              <w:tabs>
                <w:tab w:val="left" w:pos="2340"/>
              </w:tabs>
              <w:ind w:left="0"/>
              <w:rPr>
                <w:rFonts w:ascii="Arial" w:hAnsi="Arial" w:cs="Arial"/>
                <w:sz w:val="24"/>
                <w:szCs w:val="24"/>
              </w:rPr>
            </w:pPr>
            <w:r>
              <w:rPr>
                <w:rFonts w:ascii="Arial" w:hAnsi="Arial" w:cs="Arial"/>
                <w:sz w:val="24"/>
                <w:szCs w:val="24"/>
              </w:rPr>
              <w:t>Hero and individual and society</w:t>
            </w:r>
          </w:p>
        </w:tc>
      </w:tr>
    </w:tbl>
    <w:tbl>
      <w:tblPr>
        <w:tblStyle w:val="TableGrid"/>
        <w:tblpPr w:leftFromText="180" w:rightFromText="180" w:vertAnchor="page" w:horzAnchor="margin" w:tblpXSpec="center" w:tblpY="6121"/>
        <w:tblW w:w="0" w:type="auto"/>
        <w:tblLook w:val="04A0" w:firstRow="1" w:lastRow="0" w:firstColumn="1" w:lastColumn="0" w:noHBand="0" w:noVBand="1"/>
      </w:tblPr>
      <w:tblGrid>
        <w:gridCol w:w="1328"/>
        <w:gridCol w:w="1618"/>
        <w:gridCol w:w="1524"/>
        <w:gridCol w:w="1550"/>
        <w:gridCol w:w="1550"/>
        <w:gridCol w:w="1611"/>
      </w:tblGrid>
      <w:tr w:rsidR="00A14C38" w:rsidRPr="00E724F7" w:rsidTr="00CF4061">
        <w:tc>
          <w:tcPr>
            <w:tcW w:w="1003" w:type="dxa"/>
          </w:tcPr>
          <w:p w:rsidR="00A14C38" w:rsidRPr="00E724F7" w:rsidRDefault="00A14C38" w:rsidP="00CF4061">
            <w:pPr>
              <w:rPr>
                <w:rFonts w:ascii="Arial" w:hAnsi="Arial" w:cs="Arial"/>
                <w:sz w:val="16"/>
                <w:szCs w:val="16"/>
              </w:rPr>
            </w:pPr>
            <w:r w:rsidRPr="00E724F7">
              <w:rPr>
                <w:rFonts w:ascii="Arial" w:hAnsi="Arial" w:cs="Arial"/>
                <w:sz w:val="16"/>
                <w:szCs w:val="16"/>
              </w:rPr>
              <w:t xml:space="preserve">Communication </w:t>
            </w:r>
          </w:p>
          <w:p w:rsidR="00A14C38" w:rsidRPr="00E724F7" w:rsidRDefault="00A14C38" w:rsidP="00CF4061">
            <w:pPr>
              <w:rPr>
                <w:rFonts w:ascii="Arial" w:hAnsi="Arial" w:cs="Arial"/>
                <w:sz w:val="16"/>
                <w:szCs w:val="16"/>
              </w:rPr>
            </w:pPr>
            <w:r w:rsidRPr="00E724F7">
              <w:rPr>
                <w:rFonts w:ascii="Arial" w:hAnsi="Arial" w:cs="Arial"/>
                <w:sz w:val="16"/>
                <w:szCs w:val="16"/>
              </w:rPr>
              <w:t>(O)</w:t>
            </w:r>
          </w:p>
        </w:tc>
        <w:tc>
          <w:tcPr>
            <w:tcW w:w="1618" w:type="dxa"/>
          </w:tcPr>
          <w:p w:rsidR="00A14C38" w:rsidRPr="00E724F7" w:rsidRDefault="00A14C38" w:rsidP="00CF4061">
            <w:pPr>
              <w:rPr>
                <w:rFonts w:ascii="Arial" w:hAnsi="Arial" w:cs="Arial"/>
                <w:sz w:val="16"/>
                <w:szCs w:val="16"/>
              </w:rPr>
            </w:pPr>
            <w:r w:rsidRPr="00E724F7">
              <w:rPr>
                <w:rFonts w:ascii="Arial" w:hAnsi="Arial" w:cs="Arial"/>
                <w:sz w:val="16"/>
                <w:szCs w:val="16"/>
              </w:rPr>
              <w:t>R</w:t>
            </w:r>
          </w:p>
          <w:p w:rsidR="00A14C38" w:rsidRPr="00E724F7" w:rsidRDefault="00A14C38" w:rsidP="00CF4061">
            <w:pPr>
              <w:rPr>
                <w:rFonts w:ascii="Arial" w:hAnsi="Arial" w:cs="Arial"/>
                <w:sz w:val="16"/>
                <w:szCs w:val="16"/>
              </w:rPr>
            </w:pPr>
            <w:r w:rsidRPr="00E724F7">
              <w:rPr>
                <w:rFonts w:ascii="Arial" w:hAnsi="Arial" w:cs="Arial"/>
                <w:sz w:val="16"/>
                <w:szCs w:val="16"/>
              </w:rPr>
              <w:t>0-49</w:t>
            </w:r>
          </w:p>
        </w:tc>
        <w:tc>
          <w:tcPr>
            <w:tcW w:w="1524" w:type="dxa"/>
          </w:tcPr>
          <w:p w:rsidR="00A14C38" w:rsidRPr="00E724F7" w:rsidRDefault="00A14C38" w:rsidP="00CF4061">
            <w:pPr>
              <w:rPr>
                <w:rFonts w:ascii="Arial" w:hAnsi="Arial" w:cs="Arial"/>
                <w:sz w:val="16"/>
                <w:szCs w:val="16"/>
              </w:rPr>
            </w:pPr>
            <w:r w:rsidRPr="00E724F7">
              <w:rPr>
                <w:rFonts w:ascii="Arial" w:hAnsi="Arial" w:cs="Arial"/>
                <w:sz w:val="16"/>
                <w:szCs w:val="16"/>
              </w:rPr>
              <w:t>Level 1</w:t>
            </w:r>
          </w:p>
          <w:p w:rsidR="00A14C38" w:rsidRPr="00E724F7" w:rsidRDefault="00A14C38" w:rsidP="00CF4061">
            <w:pPr>
              <w:rPr>
                <w:rFonts w:ascii="Arial" w:hAnsi="Arial" w:cs="Arial"/>
                <w:sz w:val="16"/>
                <w:szCs w:val="16"/>
              </w:rPr>
            </w:pPr>
            <w:r w:rsidRPr="00E724F7">
              <w:rPr>
                <w:rFonts w:ascii="Arial" w:hAnsi="Arial" w:cs="Arial"/>
                <w:sz w:val="16"/>
                <w:szCs w:val="16"/>
              </w:rPr>
              <w:t>50-59</w:t>
            </w:r>
          </w:p>
        </w:tc>
        <w:tc>
          <w:tcPr>
            <w:tcW w:w="1550" w:type="dxa"/>
          </w:tcPr>
          <w:p w:rsidR="00A14C38" w:rsidRPr="00E724F7" w:rsidRDefault="00A14C38" w:rsidP="00CF4061">
            <w:pPr>
              <w:rPr>
                <w:rFonts w:ascii="Arial" w:hAnsi="Arial" w:cs="Arial"/>
                <w:sz w:val="16"/>
                <w:szCs w:val="16"/>
              </w:rPr>
            </w:pPr>
            <w:r w:rsidRPr="00E724F7">
              <w:rPr>
                <w:rFonts w:ascii="Arial" w:hAnsi="Arial" w:cs="Arial"/>
                <w:sz w:val="16"/>
                <w:szCs w:val="16"/>
              </w:rPr>
              <w:t>Level 2</w:t>
            </w:r>
          </w:p>
          <w:p w:rsidR="00A14C38" w:rsidRPr="00E724F7" w:rsidRDefault="00A14C38" w:rsidP="00CF4061">
            <w:pPr>
              <w:rPr>
                <w:rFonts w:ascii="Arial" w:hAnsi="Arial" w:cs="Arial"/>
                <w:sz w:val="16"/>
                <w:szCs w:val="16"/>
              </w:rPr>
            </w:pPr>
            <w:r w:rsidRPr="00E724F7">
              <w:rPr>
                <w:rFonts w:ascii="Arial" w:hAnsi="Arial" w:cs="Arial"/>
                <w:sz w:val="16"/>
                <w:szCs w:val="16"/>
              </w:rPr>
              <w:t>60-69</w:t>
            </w:r>
          </w:p>
        </w:tc>
        <w:tc>
          <w:tcPr>
            <w:tcW w:w="1550" w:type="dxa"/>
          </w:tcPr>
          <w:p w:rsidR="00A14C38" w:rsidRPr="00E724F7" w:rsidRDefault="00A14C38" w:rsidP="00CF4061">
            <w:pPr>
              <w:rPr>
                <w:rFonts w:ascii="Arial" w:hAnsi="Arial" w:cs="Arial"/>
                <w:sz w:val="16"/>
                <w:szCs w:val="16"/>
              </w:rPr>
            </w:pPr>
            <w:r w:rsidRPr="00E724F7">
              <w:rPr>
                <w:rFonts w:ascii="Arial" w:hAnsi="Arial" w:cs="Arial"/>
                <w:sz w:val="16"/>
                <w:szCs w:val="16"/>
              </w:rPr>
              <w:t>Level 3</w:t>
            </w:r>
          </w:p>
          <w:p w:rsidR="00A14C38" w:rsidRPr="00E724F7" w:rsidRDefault="00A14C38" w:rsidP="00CF4061">
            <w:pPr>
              <w:rPr>
                <w:rFonts w:ascii="Arial" w:hAnsi="Arial" w:cs="Arial"/>
                <w:sz w:val="16"/>
                <w:szCs w:val="16"/>
              </w:rPr>
            </w:pPr>
            <w:r w:rsidRPr="00E724F7">
              <w:rPr>
                <w:rFonts w:ascii="Arial" w:hAnsi="Arial" w:cs="Arial"/>
                <w:sz w:val="16"/>
                <w:szCs w:val="16"/>
              </w:rPr>
              <w:t>70-79</w:t>
            </w:r>
          </w:p>
        </w:tc>
        <w:tc>
          <w:tcPr>
            <w:tcW w:w="1611" w:type="dxa"/>
          </w:tcPr>
          <w:p w:rsidR="00A14C38" w:rsidRPr="00E724F7" w:rsidRDefault="00A14C38" w:rsidP="00CF4061">
            <w:pPr>
              <w:rPr>
                <w:rFonts w:ascii="Arial" w:hAnsi="Arial" w:cs="Arial"/>
                <w:sz w:val="16"/>
                <w:szCs w:val="16"/>
              </w:rPr>
            </w:pPr>
            <w:r w:rsidRPr="00E724F7">
              <w:rPr>
                <w:rFonts w:ascii="Arial" w:hAnsi="Arial" w:cs="Arial"/>
                <w:sz w:val="16"/>
                <w:szCs w:val="16"/>
              </w:rPr>
              <w:t>Level 4</w:t>
            </w:r>
          </w:p>
          <w:p w:rsidR="00A14C38" w:rsidRPr="00E724F7" w:rsidRDefault="00A14C38" w:rsidP="00CF4061">
            <w:pPr>
              <w:rPr>
                <w:rFonts w:ascii="Arial" w:hAnsi="Arial" w:cs="Arial"/>
                <w:sz w:val="16"/>
                <w:szCs w:val="16"/>
              </w:rPr>
            </w:pPr>
            <w:r w:rsidRPr="00E724F7">
              <w:rPr>
                <w:rFonts w:ascii="Arial" w:hAnsi="Arial" w:cs="Arial"/>
                <w:sz w:val="16"/>
                <w:szCs w:val="16"/>
              </w:rPr>
              <w:t>80-100</w:t>
            </w:r>
          </w:p>
        </w:tc>
      </w:tr>
      <w:tr w:rsidR="00A14C38" w:rsidRPr="00E724F7" w:rsidTr="00CF4061">
        <w:tc>
          <w:tcPr>
            <w:tcW w:w="1003" w:type="dxa"/>
          </w:tcPr>
          <w:p w:rsidR="00A14C38" w:rsidRPr="00E724F7" w:rsidRDefault="00A14C38" w:rsidP="00CF4061">
            <w:pPr>
              <w:rPr>
                <w:rFonts w:ascii="Arial" w:hAnsi="Arial" w:cs="Arial"/>
                <w:sz w:val="16"/>
                <w:szCs w:val="16"/>
              </w:rPr>
            </w:pPr>
            <w:r w:rsidRPr="00E724F7">
              <w:rPr>
                <w:rFonts w:ascii="Arial" w:hAnsi="Arial" w:cs="Arial"/>
                <w:sz w:val="16"/>
                <w:szCs w:val="16"/>
              </w:rPr>
              <w:t>Voice/ tone/ volume</w:t>
            </w:r>
          </w:p>
          <w:p w:rsidR="00A14C38" w:rsidRPr="00E724F7" w:rsidRDefault="00A14C38" w:rsidP="00CF4061">
            <w:pPr>
              <w:rPr>
                <w:rFonts w:ascii="Arial" w:hAnsi="Arial" w:cs="Arial"/>
                <w:sz w:val="16"/>
                <w:szCs w:val="16"/>
              </w:rPr>
            </w:pPr>
            <w:r w:rsidRPr="00E724F7">
              <w:rPr>
                <w:rFonts w:ascii="Arial" w:hAnsi="Arial" w:cs="Arial"/>
                <w:sz w:val="16"/>
                <w:szCs w:val="16"/>
              </w:rPr>
              <w:t>(O)</w:t>
            </w:r>
          </w:p>
        </w:tc>
        <w:tc>
          <w:tcPr>
            <w:tcW w:w="1618" w:type="dxa"/>
          </w:tcPr>
          <w:p w:rsidR="00A14C38" w:rsidRPr="00E724F7" w:rsidRDefault="00A14C38" w:rsidP="00CF4061">
            <w:pPr>
              <w:rPr>
                <w:rFonts w:ascii="Arial" w:hAnsi="Arial" w:cs="Arial"/>
                <w:sz w:val="16"/>
                <w:szCs w:val="16"/>
              </w:rPr>
            </w:pPr>
            <w:r w:rsidRPr="00E724F7">
              <w:rPr>
                <w:rFonts w:ascii="Arial" w:hAnsi="Arial" w:cs="Arial"/>
                <w:sz w:val="16"/>
                <w:szCs w:val="16"/>
              </w:rPr>
              <w:t>You do not speak. If you disagree you yell to be heard.  Other groups are distracted by you. You put people down.</w:t>
            </w:r>
          </w:p>
        </w:tc>
        <w:tc>
          <w:tcPr>
            <w:tcW w:w="1524" w:type="dxa"/>
          </w:tcPr>
          <w:p w:rsidR="00A14C38" w:rsidRPr="00E724F7" w:rsidRDefault="00A14C38" w:rsidP="00CF4061">
            <w:pPr>
              <w:rPr>
                <w:rFonts w:ascii="Arial" w:hAnsi="Arial" w:cs="Arial"/>
                <w:sz w:val="16"/>
                <w:szCs w:val="16"/>
              </w:rPr>
            </w:pPr>
            <w:r w:rsidRPr="00E724F7">
              <w:rPr>
                <w:rFonts w:ascii="Arial" w:hAnsi="Arial" w:cs="Arial"/>
                <w:sz w:val="16"/>
                <w:szCs w:val="16"/>
              </w:rPr>
              <w:t xml:space="preserve">Sometimes we </w:t>
            </w:r>
            <w:proofErr w:type="spellStart"/>
            <w:r w:rsidRPr="00E724F7">
              <w:rPr>
                <w:rFonts w:ascii="Arial" w:hAnsi="Arial" w:cs="Arial"/>
                <w:sz w:val="16"/>
                <w:szCs w:val="16"/>
              </w:rPr>
              <w:t>can not</w:t>
            </w:r>
            <w:proofErr w:type="spellEnd"/>
            <w:r w:rsidRPr="00E724F7">
              <w:rPr>
                <w:rFonts w:ascii="Arial" w:hAnsi="Arial" w:cs="Arial"/>
                <w:sz w:val="16"/>
                <w:szCs w:val="16"/>
              </w:rPr>
              <w:t xml:space="preserve"> hear you.  Or, you are too loud and disrupt other groups.</w:t>
            </w:r>
          </w:p>
        </w:tc>
        <w:tc>
          <w:tcPr>
            <w:tcW w:w="1550" w:type="dxa"/>
          </w:tcPr>
          <w:p w:rsidR="00A14C38" w:rsidRPr="00E724F7" w:rsidRDefault="00A14C38" w:rsidP="00CF4061">
            <w:pPr>
              <w:rPr>
                <w:rFonts w:ascii="Arial" w:hAnsi="Arial" w:cs="Arial"/>
                <w:sz w:val="16"/>
                <w:szCs w:val="16"/>
              </w:rPr>
            </w:pPr>
            <w:r w:rsidRPr="00E724F7">
              <w:rPr>
                <w:rFonts w:ascii="Arial" w:hAnsi="Arial" w:cs="Arial"/>
                <w:sz w:val="16"/>
                <w:szCs w:val="16"/>
              </w:rPr>
              <w:t>Your voice is mostly audible. You may be sarcastic or use other tones that damage discussion.</w:t>
            </w:r>
          </w:p>
        </w:tc>
        <w:tc>
          <w:tcPr>
            <w:tcW w:w="1550" w:type="dxa"/>
          </w:tcPr>
          <w:p w:rsidR="00A14C38" w:rsidRPr="00E724F7" w:rsidRDefault="00A14C38" w:rsidP="00CF4061">
            <w:pPr>
              <w:rPr>
                <w:rFonts w:ascii="Arial" w:hAnsi="Arial" w:cs="Arial"/>
                <w:sz w:val="16"/>
                <w:szCs w:val="16"/>
              </w:rPr>
            </w:pPr>
            <w:r w:rsidRPr="00E724F7">
              <w:rPr>
                <w:rFonts w:ascii="Arial" w:hAnsi="Arial" w:cs="Arial"/>
                <w:sz w:val="16"/>
                <w:szCs w:val="16"/>
              </w:rPr>
              <w:t>Uses audible volume and varies tone as needed.  Tone is professional.</w:t>
            </w:r>
          </w:p>
        </w:tc>
        <w:tc>
          <w:tcPr>
            <w:tcW w:w="1611" w:type="dxa"/>
          </w:tcPr>
          <w:p w:rsidR="00A14C38" w:rsidRPr="00E724F7" w:rsidRDefault="00A14C38" w:rsidP="00CF4061">
            <w:pPr>
              <w:rPr>
                <w:rFonts w:ascii="Arial" w:hAnsi="Arial" w:cs="Arial"/>
                <w:sz w:val="16"/>
                <w:szCs w:val="16"/>
              </w:rPr>
            </w:pPr>
            <w:r w:rsidRPr="00E724F7">
              <w:rPr>
                <w:rFonts w:ascii="Arial" w:hAnsi="Arial" w:cs="Arial"/>
                <w:sz w:val="16"/>
                <w:szCs w:val="16"/>
              </w:rPr>
              <w:t>Your voice is engaging and you are enthusiastic. Your words and tone brings shy speakers into the discussion.</w:t>
            </w:r>
          </w:p>
        </w:tc>
      </w:tr>
      <w:tr w:rsidR="00A14C38" w:rsidRPr="00E724F7" w:rsidTr="00CF4061">
        <w:tc>
          <w:tcPr>
            <w:tcW w:w="1003" w:type="dxa"/>
          </w:tcPr>
          <w:p w:rsidR="00A14C38" w:rsidRPr="00E724F7" w:rsidRDefault="00A14C38" w:rsidP="00CF4061">
            <w:pPr>
              <w:rPr>
                <w:rFonts w:ascii="Arial" w:hAnsi="Arial" w:cs="Arial"/>
                <w:sz w:val="16"/>
                <w:szCs w:val="16"/>
              </w:rPr>
            </w:pPr>
            <w:r w:rsidRPr="00E724F7">
              <w:rPr>
                <w:rFonts w:ascii="Arial" w:hAnsi="Arial" w:cs="Arial"/>
                <w:sz w:val="16"/>
                <w:szCs w:val="16"/>
              </w:rPr>
              <w:t>Posture/ eye contact</w:t>
            </w:r>
          </w:p>
          <w:p w:rsidR="00A14C38" w:rsidRPr="00E724F7" w:rsidRDefault="00A14C38" w:rsidP="00CF4061">
            <w:pPr>
              <w:rPr>
                <w:rFonts w:ascii="Arial" w:hAnsi="Arial" w:cs="Arial"/>
                <w:sz w:val="16"/>
                <w:szCs w:val="16"/>
              </w:rPr>
            </w:pPr>
            <w:r w:rsidRPr="00E724F7">
              <w:rPr>
                <w:rFonts w:ascii="Arial" w:hAnsi="Arial" w:cs="Arial"/>
                <w:sz w:val="16"/>
                <w:szCs w:val="16"/>
              </w:rPr>
              <w:t>(O)</w:t>
            </w:r>
          </w:p>
        </w:tc>
        <w:tc>
          <w:tcPr>
            <w:tcW w:w="1618" w:type="dxa"/>
          </w:tcPr>
          <w:p w:rsidR="00A14C38" w:rsidRPr="00E724F7" w:rsidRDefault="00A14C38" w:rsidP="00CF4061">
            <w:pPr>
              <w:rPr>
                <w:rFonts w:ascii="Arial" w:hAnsi="Arial" w:cs="Arial"/>
                <w:sz w:val="16"/>
                <w:szCs w:val="16"/>
              </w:rPr>
            </w:pPr>
            <w:r w:rsidRPr="00E724F7">
              <w:rPr>
                <w:rFonts w:ascii="Arial" w:hAnsi="Arial" w:cs="Arial"/>
                <w:sz w:val="16"/>
                <w:szCs w:val="16"/>
              </w:rPr>
              <w:t>You are slouching / leaning away and seem disinterested.</w:t>
            </w:r>
          </w:p>
        </w:tc>
        <w:tc>
          <w:tcPr>
            <w:tcW w:w="1524" w:type="dxa"/>
          </w:tcPr>
          <w:p w:rsidR="00A14C38" w:rsidRPr="00E724F7" w:rsidRDefault="00A14C38" w:rsidP="00CF4061">
            <w:pPr>
              <w:rPr>
                <w:rFonts w:ascii="Arial" w:hAnsi="Arial" w:cs="Arial"/>
                <w:sz w:val="16"/>
                <w:szCs w:val="16"/>
              </w:rPr>
            </w:pPr>
            <w:r w:rsidRPr="00E724F7">
              <w:rPr>
                <w:rFonts w:ascii="Arial" w:hAnsi="Arial" w:cs="Arial"/>
                <w:sz w:val="16"/>
                <w:szCs w:val="16"/>
              </w:rPr>
              <w:t xml:space="preserve">You are holding your head in your hands/ tired. Your posture is closed off. </w:t>
            </w:r>
          </w:p>
        </w:tc>
        <w:tc>
          <w:tcPr>
            <w:tcW w:w="1550" w:type="dxa"/>
          </w:tcPr>
          <w:p w:rsidR="00A14C38" w:rsidRPr="00E724F7" w:rsidRDefault="00A14C38" w:rsidP="00CF4061">
            <w:pPr>
              <w:rPr>
                <w:rFonts w:ascii="Arial" w:hAnsi="Arial" w:cs="Arial"/>
                <w:sz w:val="16"/>
                <w:szCs w:val="16"/>
              </w:rPr>
            </w:pPr>
            <w:r w:rsidRPr="00E724F7">
              <w:rPr>
                <w:rFonts w:ascii="Arial" w:hAnsi="Arial" w:cs="Arial"/>
                <w:sz w:val="16"/>
                <w:szCs w:val="16"/>
              </w:rPr>
              <w:t>You look at some speakers. You are somewhat confident</w:t>
            </w:r>
          </w:p>
        </w:tc>
        <w:tc>
          <w:tcPr>
            <w:tcW w:w="1550" w:type="dxa"/>
          </w:tcPr>
          <w:p w:rsidR="00A14C38" w:rsidRPr="00E724F7" w:rsidRDefault="00A14C38" w:rsidP="00CF4061">
            <w:pPr>
              <w:rPr>
                <w:rFonts w:ascii="Arial" w:hAnsi="Arial" w:cs="Arial"/>
                <w:sz w:val="16"/>
                <w:szCs w:val="16"/>
              </w:rPr>
            </w:pPr>
            <w:r w:rsidRPr="00E724F7">
              <w:rPr>
                <w:rFonts w:ascii="Arial" w:hAnsi="Arial" w:cs="Arial"/>
                <w:sz w:val="16"/>
                <w:szCs w:val="16"/>
              </w:rPr>
              <w:t>Mostly good posture.  You look at most speakers and stay positive.</w:t>
            </w:r>
          </w:p>
        </w:tc>
        <w:tc>
          <w:tcPr>
            <w:tcW w:w="1611" w:type="dxa"/>
          </w:tcPr>
          <w:p w:rsidR="00A14C38" w:rsidRPr="00E724F7" w:rsidRDefault="00A14C38" w:rsidP="00CF4061">
            <w:pPr>
              <w:rPr>
                <w:rFonts w:ascii="Arial" w:hAnsi="Arial" w:cs="Arial"/>
                <w:sz w:val="16"/>
                <w:szCs w:val="16"/>
              </w:rPr>
            </w:pPr>
            <w:r w:rsidRPr="00E724F7">
              <w:rPr>
                <w:rFonts w:ascii="Arial" w:hAnsi="Arial" w:cs="Arial"/>
                <w:sz w:val="16"/>
                <w:szCs w:val="16"/>
              </w:rPr>
              <w:t xml:space="preserve">Confident posture. You lean and look towards each and every speaker. </w:t>
            </w:r>
          </w:p>
        </w:tc>
      </w:tr>
      <w:tr w:rsidR="00A14C38" w:rsidRPr="00E724F7" w:rsidTr="00CF4061">
        <w:tc>
          <w:tcPr>
            <w:tcW w:w="1003" w:type="dxa"/>
          </w:tcPr>
          <w:p w:rsidR="00A14C38" w:rsidRPr="00E724F7" w:rsidRDefault="00A14C38" w:rsidP="00CF4061">
            <w:pPr>
              <w:rPr>
                <w:rFonts w:ascii="Arial" w:hAnsi="Arial" w:cs="Arial"/>
                <w:sz w:val="16"/>
                <w:szCs w:val="16"/>
              </w:rPr>
            </w:pPr>
            <w:r w:rsidRPr="00E724F7">
              <w:rPr>
                <w:rFonts w:ascii="Arial" w:hAnsi="Arial" w:cs="Arial"/>
                <w:sz w:val="16"/>
                <w:szCs w:val="16"/>
              </w:rPr>
              <w:t>Gesture</w:t>
            </w:r>
          </w:p>
          <w:p w:rsidR="00A14C38" w:rsidRPr="00E724F7" w:rsidRDefault="00A14C38" w:rsidP="00CF4061">
            <w:pPr>
              <w:rPr>
                <w:rFonts w:ascii="Arial" w:hAnsi="Arial" w:cs="Arial"/>
                <w:sz w:val="16"/>
                <w:szCs w:val="16"/>
              </w:rPr>
            </w:pPr>
            <w:r w:rsidRPr="00E724F7">
              <w:rPr>
                <w:rFonts w:ascii="Arial" w:hAnsi="Arial" w:cs="Arial"/>
                <w:sz w:val="16"/>
                <w:szCs w:val="16"/>
              </w:rPr>
              <w:t>(Hands and head)</w:t>
            </w:r>
          </w:p>
          <w:p w:rsidR="00A14C38" w:rsidRPr="00E724F7" w:rsidRDefault="00A14C38" w:rsidP="00CF4061">
            <w:pPr>
              <w:rPr>
                <w:rFonts w:ascii="Arial" w:hAnsi="Arial" w:cs="Arial"/>
                <w:sz w:val="16"/>
                <w:szCs w:val="16"/>
              </w:rPr>
            </w:pPr>
            <w:r w:rsidRPr="00E724F7">
              <w:rPr>
                <w:rFonts w:ascii="Arial" w:hAnsi="Arial" w:cs="Arial"/>
                <w:sz w:val="16"/>
                <w:szCs w:val="16"/>
              </w:rPr>
              <w:br/>
              <w:t>(O)</w:t>
            </w:r>
          </w:p>
        </w:tc>
        <w:tc>
          <w:tcPr>
            <w:tcW w:w="1618" w:type="dxa"/>
          </w:tcPr>
          <w:p w:rsidR="00A14C38" w:rsidRPr="00E724F7" w:rsidRDefault="00A14C38" w:rsidP="00CF4061">
            <w:pPr>
              <w:rPr>
                <w:rFonts w:ascii="Arial" w:hAnsi="Arial" w:cs="Arial"/>
                <w:sz w:val="16"/>
                <w:szCs w:val="16"/>
              </w:rPr>
            </w:pPr>
            <w:r w:rsidRPr="00E724F7">
              <w:rPr>
                <w:rFonts w:ascii="Arial" w:hAnsi="Arial" w:cs="Arial"/>
                <w:sz w:val="16"/>
                <w:szCs w:val="16"/>
              </w:rPr>
              <w:t>You are fidgeting with something and are distracting.</w:t>
            </w:r>
          </w:p>
        </w:tc>
        <w:tc>
          <w:tcPr>
            <w:tcW w:w="1524" w:type="dxa"/>
          </w:tcPr>
          <w:p w:rsidR="00A14C38" w:rsidRPr="00E724F7" w:rsidRDefault="00A14C38" w:rsidP="00CF4061">
            <w:pPr>
              <w:rPr>
                <w:rFonts w:ascii="Arial" w:hAnsi="Arial" w:cs="Arial"/>
                <w:sz w:val="16"/>
                <w:szCs w:val="16"/>
              </w:rPr>
            </w:pPr>
            <w:r w:rsidRPr="00E724F7">
              <w:rPr>
                <w:rFonts w:ascii="Arial" w:hAnsi="Arial" w:cs="Arial"/>
                <w:sz w:val="16"/>
                <w:szCs w:val="16"/>
              </w:rPr>
              <w:t>You are fidgeting with something but it is not distracting to the group.</w:t>
            </w:r>
          </w:p>
        </w:tc>
        <w:tc>
          <w:tcPr>
            <w:tcW w:w="1550" w:type="dxa"/>
          </w:tcPr>
          <w:p w:rsidR="00A14C38" w:rsidRPr="00E724F7" w:rsidRDefault="00A14C38" w:rsidP="00CF4061">
            <w:pPr>
              <w:rPr>
                <w:rFonts w:ascii="Arial" w:hAnsi="Arial" w:cs="Arial"/>
                <w:sz w:val="16"/>
                <w:szCs w:val="16"/>
              </w:rPr>
            </w:pPr>
            <w:r w:rsidRPr="00E724F7">
              <w:rPr>
                <w:rFonts w:ascii="Arial" w:hAnsi="Arial" w:cs="Arial"/>
                <w:sz w:val="16"/>
                <w:szCs w:val="16"/>
              </w:rPr>
              <w:t>You somewhat respond appropriately to the speaker through non-verbal gestures.</w:t>
            </w:r>
          </w:p>
        </w:tc>
        <w:tc>
          <w:tcPr>
            <w:tcW w:w="1550" w:type="dxa"/>
          </w:tcPr>
          <w:p w:rsidR="00A14C38" w:rsidRPr="00E724F7" w:rsidRDefault="00A14C38" w:rsidP="00CF4061">
            <w:pPr>
              <w:rPr>
                <w:rFonts w:ascii="Arial" w:hAnsi="Arial" w:cs="Arial"/>
                <w:sz w:val="16"/>
                <w:szCs w:val="16"/>
              </w:rPr>
            </w:pPr>
            <w:r w:rsidRPr="00E724F7">
              <w:rPr>
                <w:rFonts w:ascii="Arial" w:hAnsi="Arial" w:cs="Arial"/>
                <w:sz w:val="16"/>
                <w:szCs w:val="16"/>
              </w:rPr>
              <w:t xml:space="preserve">You mostly respond appropriately to the speaker non-verbally: Nod, tilt, mirroring, smiles, </w:t>
            </w:r>
          </w:p>
        </w:tc>
        <w:tc>
          <w:tcPr>
            <w:tcW w:w="1611" w:type="dxa"/>
          </w:tcPr>
          <w:p w:rsidR="00A14C38" w:rsidRPr="00E724F7" w:rsidRDefault="00A14C38" w:rsidP="00CF4061">
            <w:pPr>
              <w:rPr>
                <w:rFonts w:ascii="Arial" w:hAnsi="Arial" w:cs="Arial"/>
                <w:sz w:val="16"/>
                <w:szCs w:val="16"/>
              </w:rPr>
            </w:pPr>
            <w:r w:rsidRPr="00E724F7">
              <w:rPr>
                <w:rFonts w:ascii="Arial" w:hAnsi="Arial" w:cs="Arial"/>
                <w:sz w:val="16"/>
                <w:szCs w:val="16"/>
              </w:rPr>
              <w:t>You constantly appropriately respond non-verbally to the speaker appropriately:  Nod, tilt, mirroring, smiles,</w:t>
            </w:r>
          </w:p>
        </w:tc>
      </w:tr>
      <w:tr w:rsidR="00A14C38" w:rsidRPr="00E724F7" w:rsidTr="00CF4061">
        <w:tc>
          <w:tcPr>
            <w:tcW w:w="1003" w:type="dxa"/>
          </w:tcPr>
          <w:p w:rsidR="00A14C38" w:rsidRPr="00E724F7" w:rsidRDefault="00A14C38" w:rsidP="00CF4061">
            <w:pPr>
              <w:rPr>
                <w:rFonts w:ascii="Arial" w:hAnsi="Arial" w:cs="Arial"/>
                <w:sz w:val="16"/>
                <w:szCs w:val="16"/>
              </w:rPr>
            </w:pPr>
            <w:r w:rsidRPr="00E724F7">
              <w:rPr>
                <w:rFonts w:ascii="Arial" w:hAnsi="Arial" w:cs="Arial"/>
                <w:sz w:val="16"/>
                <w:szCs w:val="16"/>
              </w:rPr>
              <w:t xml:space="preserve">Focus </w:t>
            </w:r>
          </w:p>
          <w:p w:rsidR="00A14C38" w:rsidRPr="00E724F7" w:rsidRDefault="00A14C38" w:rsidP="00CF4061">
            <w:pPr>
              <w:rPr>
                <w:rFonts w:ascii="Arial" w:hAnsi="Arial" w:cs="Arial"/>
                <w:sz w:val="16"/>
                <w:szCs w:val="16"/>
              </w:rPr>
            </w:pPr>
            <w:r w:rsidRPr="00E724F7">
              <w:rPr>
                <w:rFonts w:ascii="Arial" w:hAnsi="Arial" w:cs="Arial"/>
                <w:sz w:val="16"/>
                <w:szCs w:val="16"/>
              </w:rPr>
              <w:t>(O)</w:t>
            </w:r>
          </w:p>
        </w:tc>
        <w:tc>
          <w:tcPr>
            <w:tcW w:w="1618" w:type="dxa"/>
          </w:tcPr>
          <w:p w:rsidR="00A14C38" w:rsidRPr="00E724F7" w:rsidRDefault="00A14C38" w:rsidP="00CF4061">
            <w:pPr>
              <w:rPr>
                <w:rFonts w:ascii="Arial" w:hAnsi="Arial" w:cs="Arial"/>
                <w:sz w:val="16"/>
                <w:szCs w:val="16"/>
              </w:rPr>
            </w:pPr>
            <w:r w:rsidRPr="00E724F7">
              <w:rPr>
                <w:rFonts w:ascii="Arial" w:hAnsi="Arial" w:cs="Arial"/>
                <w:sz w:val="16"/>
                <w:szCs w:val="16"/>
              </w:rPr>
              <w:t>You have texted or have head phones/ ear buds in.</w:t>
            </w:r>
          </w:p>
        </w:tc>
        <w:tc>
          <w:tcPr>
            <w:tcW w:w="1524" w:type="dxa"/>
          </w:tcPr>
          <w:p w:rsidR="00A14C38" w:rsidRPr="00E724F7" w:rsidRDefault="00A14C38" w:rsidP="00CF4061">
            <w:pPr>
              <w:rPr>
                <w:rFonts w:ascii="Arial" w:hAnsi="Arial" w:cs="Arial"/>
                <w:sz w:val="16"/>
                <w:szCs w:val="16"/>
              </w:rPr>
            </w:pPr>
            <w:r w:rsidRPr="00E724F7">
              <w:rPr>
                <w:rFonts w:ascii="Arial" w:hAnsi="Arial" w:cs="Arial"/>
                <w:sz w:val="16"/>
                <w:szCs w:val="16"/>
              </w:rPr>
              <w:t>Your technology sometimes distracts you from the conversation.</w:t>
            </w:r>
          </w:p>
        </w:tc>
        <w:tc>
          <w:tcPr>
            <w:tcW w:w="1550" w:type="dxa"/>
          </w:tcPr>
          <w:p w:rsidR="00A14C38" w:rsidRPr="00E724F7" w:rsidRDefault="00A14C38" w:rsidP="00CF4061">
            <w:pPr>
              <w:rPr>
                <w:rFonts w:ascii="Arial" w:hAnsi="Arial" w:cs="Arial"/>
                <w:sz w:val="16"/>
                <w:szCs w:val="16"/>
              </w:rPr>
            </w:pPr>
            <w:r w:rsidRPr="00E724F7">
              <w:rPr>
                <w:rFonts w:ascii="Arial" w:hAnsi="Arial" w:cs="Arial"/>
                <w:sz w:val="16"/>
                <w:szCs w:val="16"/>
              </w:rPr>
              <w:t>Your technology is out on the desk.  But your focus is mostly on people.</w:t>
            </w:r>
          </w:p>
        </w:tc>
        <w:tc>
          <w:tcPr>
            <w:tcW w:w="1550" w:type="dxa"/>
          </w:tcPr>
          <w:p w:rsidR="00A14C38" w:rsidRPr="00E724F7" w:rsidRDefault="00A14C38" w:rsidP="00CF4061">
            <w:pPr>
              <w:rPr>
                <w:rFonts w:ascii="Arial" w:hAnsi="Arial" w:cs="Arial"/>
                <w:sz w:val="16"/>
                <w:szCs w:val="16"/>
              </w:rPr>
            </w:pPr>
            <w:r w:rsidRPr="00E724F7">
              <w:rPr>
                <w:rFonts w:ascii="Arial" w:hAnsi="Arial" w:cs="Arial"/>
                <w:sz w:val="16"/>
                <w:szCs w:val="16"/>
              </w:rPr>
              <w:t xml:space="preserve">Your technology is completely away.  </w:t>
            </w:r>
          </w:p>
        </w:tc>
        <w:tc>
          <w:tcPr>
            <w:tcW w:w="1611" w:type="dxa"/>
          </w:tcPr>
          <w:p w:rsidR="00A14C38" w:rsidRPr="00E724F7" w:rsidRDefault="00A14C38" w:rsidP="00CF4061">
            <w:pPr>
              <w:rPr>
                <w:rFonts w:ascii="Arial" w:hAnsi="Arial" w:cs="Arial"/>
                <w:sz w:val="16"/>
                <w:szCs w:val="16"/>
              </w:rPr>
            </w:pPr>
            <w:r w:rsidRPr="00E724F7">
              <w:rPr>
                <w:rFonts w:ascii="Arial" w:hAnsi="Arial" w:cs="Arial"/>
                <w:sz w:val="16"/>
                <w:szCs w:val="16"/>
              </w:rPr>
              <w:t>Technology is completely away. And, you politely encourage other group members to do the same.</w:t>
            </w:r>
          </w:p>
        </w:tc>
      </w:tr>
      <w:tr w:rsidR="00A14C38" w:rsidRPr="00E724F7" w:rsidTr="00CF4061">
        <w:tc>
          <w:tcPr>
            <w:tcW w:w="1003" w:type="dxa"/>
          </w:tcPr>
          <w:p w:rsidR="00A14C38" w:rsidRPr="00E724F7" w:rsidRDefault="00A14C38" w:rsidP="00CF4061">
            <w:pPr>
              <w:rPr>
                <w:rFonts w:ascii="Arial" w:hAnsi="Arial" w:cs="Arial"/>
                <w:sz w:val="16"/>
                <w:szCs w:val="16"/>
              </w:rPr>
            </w:pPr>
            <w:r w:rsidRPr="00E724F7">
              <w:rPr>
                <w:rFonts w:ascii="Arial" w:hAnsi="Arial" w:cs="Arial"/>
                <w:sz w:val="16"/>
                <w:szCs w:val="16"/>
              </w:rPr>
              <w:t>Knowledge</w:t>
            </w:r>
          </w:p>
          <w:p w:rsidR="00A14C38" w:rsidRPr="00E724F7" w:rsidRDefault="00A14C38" w:rsidP="00CF4061">
            <w:pPr>
              <w:rPr>
                <w:rFonts w:ascii="Arial" w:hAnsi="Arial" w:cs="Arial"/>
                <w:sz w:val="16"/>
                <w:szCs w:val="16"/>
              </w:rPr>
            </w:pPr>
            <w:r w:rsidRPr="00E724F7">
              <w:rPr>
                <w:rFonts w:ascii="Arial" w:hAnsi="Arial" w:cs="Arial"/>
                <w:sz w:val="16"/>
                <w:szCs w:val="16"/>
              </w:rPr>
              <w:t>(R)</w:t>
            </w:r>
          </w:p>
        </w:tc>
        <w:tc>
          <w:tcPr>
            <w:tcW w:w="1618" w:type="dxa"/>
          </w:tcPr>
          <w:p w:rsidR="00A14C38" w:rsidRPr="00E724F7" w:rsidRDefault="00A14C38" w:rsidP="00CF4061">
            <w:pPr>
              <w:rPr>
                <w:rFonts w:ascii="Arial" w:hAnsi="Arial" w:cs="Arial"/>
                <w:sz w:val="16"/>
                <w:szCs w:val="16"/>
              </w:rPr>
            </w:pPr>
            <w:r w:rsidRPr="00E724F7">
              <w:rPr>
                <w:rFonts w:ascii="Arial" w:hAnsi="Arial" w:cs="Arial"/>
                <w:sz w:val="16"/>
                <w:szCs w:val="16"/>
              </w:rPr>
              <w:t>You make detailed references to the text.</w:t>
            </w:r>
          </w:p>
        </w:tc>
        <w:tc>
          <w:tcPr>
            <w:tcW w:w="1524" w:type="dxa"/>
          </w:tcPr>
          <w:p w:rsidR="00A14C38" w:rsidRPr="00E724F7" w:rsidRDefault="00A14C38" w:rsidP="00CF4061">
            <w:pPr>
              <w:rPr>
                <w:rFonts w:ascii="Arial" w:hAnsi="Arial" w:cs="Arial"/>
                <w:sz w:val="16"/>
                <w:szCs w:val="16"/>
              </w:rPr>
            </w:pPr>
            <w:r w:rsidRPr="00E724F7">
              <w:rPr>
                <w:rFonts w:ascii="Arial" w:hAnsi="Arial" w:cs="Arial"/>
                <w:sz w:val="16"/>
                <w:szCs w:val="16"/>
              </w:rPr>
              <w:t>You make detailed references to the text.</w:t>
            </w:r>
          </w:p>
        </w:tc>
        <w:tc>
          <w:tcPr>
            <w:tcW w:w="1550" w:type="dxa"/>
          </w:tcPr>
          <w:p w:rsidR="00A14C38" w:rsidRPr="00E724F7" w:rsidRDefault="00A14C38" w:rsidP="00CF4061">
            <w:pPr>
              <w:rPr>
                <w:rFonts w:ascii="Arial" w:hAnsi="Arial" w:cs="Arial"/>
                <w:sz w:val="16"/>
                <w:szCs w:val="16"/>
              </w:rPr>
            </w:pPr>
            <w:r w:rsidRPr="00E724F7">
              <w:rPr>
                <w:rFonts w:ascii="Arial" w:hAnsi="Arial" w:cs="Arial"/>
                <w:sz w:val="16"/>
                <w:szCs w:val="16"/>
              </w:rPr>
              <w:t>You make detailed references to the text.</w:t>
            </w:r>
          </w:p>
        </w:tc>
        <w:tc>
          <w:tcPr>
            <w:tcW w:w="1550" w:type="dxa"/>
          </w:tcPr>
          <w:p w:rsidR="00A14C38" w:rsidRPr="00E724F7" w:rsidRDefault="00A14C38" w:rsidP="00CF4061">
            <w:pPr>
              <w:rPr>
                <w:rFonts w:ascii="Arial" w:hAnsi="Arial" w:cs="Arial"/>
                <w:sz w:val="16"/>
                <w:szCs w:val="16"/>
              </w:rPr>
            </w:pPr>
            <w:r w:rsidRPr="00E724F7">
              <w:rPr>
                <w:rFonts w:ascii="Arial" w:hAnsi="Arial" w:cs="Arial"/>
                <w:sz w:val="16"/>
                <w:szCs w:val="16"/>
              </w:rPr>
              <w:t>You make detailed references to the text.</w:t>
            </w:r>
          </w:p>
        </w:tc>
        <w:tc>
          <w:tcPr>
            <w:tcW w:w="1611" w:type="dxa"/>
          </w:tcPr>
          <w:p w:rsidR="00A14C38" w:rsidRPr="00E724F7" w:rsidRDefault="00A14C38" w:rsidP="00CF4061">
            <w:pPr>
              <w:rPr>
                <w:rFonts w:ascii="Arial" w:hAnsi="Arial" w:cs="Arial"/>
                <w:sz w:val="16"/>
                <w:szCs w:val="16"/>
              </w:rPr>
            </w:pPr>
            <w:r w:rsidRPr="00E724F7">
              <w:rPr>
                <w:rFonts w:ascii="Arial" w:hAnsi="Arial" w:cs="Arial"/>
                <w:sz w:val="16"/>
                <w:szCs w:val="16"/>
              </w:rPr>
              <w:t xml:space="preserve">You make detailed references to the text. </w:t>
            </w:r>
          </w:p>
        </w:tc>
      </w:tr>
    </w:tbl>
    <w:p w:rsidR="00A14C38" w:rsidRDefault="00A14C38" w:rsidP="00A14C38">
      <w:pPr>
        <w:tabs>
          <w:tab w:val="left" w:pos="2340"/>
        </w:tabs>
        <w:rPr>
          <w:rFonts w:ascii="Arial" w:hAnsi="Arial" w:cs="Arial"/>
          <w:sz w:val="24"/>
          <w:szCs w:val="24"/>
        </w:rPr>
      </w:pPr>
    </w:p>
    <w:p w:rsidR="00A14C38" w:rsidRDefault="00A14C38" w:rsidP="00A14C38">
      <w:pPr>
        <w:tabs>
          <w:tab w:val="left" w:pos="2340"/>
        </w:tabs>
        <w:rPr>
          <w:rFonts w:ascii="Arial" w:hAnsi="Arial" w:cs="Arial"/>
          <w:sz w:val="24"/>
          <w:szCs w:val="24"/>
        </w:rPr>
      </w:pPr>
    </w:p>
    <w:p w:rsidR="00A14C38" w:rsidRDefault="00A14C38" w:rsidP="00A14C38">
      <w:pPr>
        <w:tabs>
          <w:tab w:val="left" w:pos="2340"/>
        </w:tabs>
        <w:rPr>
          <w:rFonts w:ascii="Arial" w:hAnsi="Arial" w:cs="Arial"/>
          <w:sz w:val="24"/>
          <w:szCs w:val="24"/>
        </w:rPr>
      </w:pPr>
    </w:p>
    <w:p w:rsidR="00A14C38" w:rsidRDefault="00A14C38" w:rsidP="00A14C38">
      <w:pPr>
        <w:tabs>
          <w:tab w:val="left" w:pos="2340"/>
        </w:tabs>
        <w:rPr>
          <w:rFonts w:ascii="Arial" w:hAnsi="Arial" w:cs="Arial"/>
          <w:sz w:val="24"/>
          <w:szCs w:val="24"/>
        </w:rPr>
      </w:pPr>
    </w:p>
    <w:p w:rsidR="0085572C" w:rsidRDefault="0085572C" w:rsidP="00A14C38">
      <w:pPr>
        <w:tabs>
          <w:tab w:val="left" w:pos="2340"/>
        </w:tabs>
        <w:rPr>
          <w:rFonts w:ascii="Arial" w:hAnsi="Arial" w:cs="Arial"/>
          <w:sz w:val="24"/>
          <w:szCs w:val="24"/>
        </w:rPr>
      </w:pPr>
    </w:p>
    <w:p w:rsidR="0085572C" w:rsidRDefault="0085572C" w:rsidP="00A14C38">
      <w:pPr>
        <w:tabs>
          <w:tab w:val="left" w:pos="2340"/>
        </w:tabs>
        <w:rPr>
          <w:rFonts w:ascii="Arial" w:hAnsi="Arial" w:cs="Arial"/>
          <w:sz w:val="24"/>
          <w:szCs w:val="24"/>
        </w:rPr>
      </w:pPr>
    </w:p>
    <w:p w:rsidR="0085572C" w:rsidRDefault="0085572C" w:rsidP="00A14C38">
      <w:pPr>
        <w:tabs>
          <w:tab w:val="left" w:pos="2340"/>
        </w:tabs>
        <w:rPr>
          <w:rFonts w:ascii="Arial" w:hAnsi="Arial" w:cs="Arial"/>
          <w:sz w:val="24"/>
          <w:szCs w:val="24"/>
        </w:rPr>
      </w:pPr>
    </w:p>
    <w:p w:rsidR="0085572C" w:rsidRDefault="0085572C" w:rsidP="00A14C38">
      <w:pPr>
        <w:tabs>
          <w:tab w:val="left" w:pos="2340"/>
        </w:tabs>
        <w:rPr>
          <w:rFonts w:ascii="Arial" w:hAnsi="Arial" w:cs="Arial"/>
          <w:sz w:val="24"/>
          <w:szCs w:val="24"/>
        </w:rPr>
      </w:pPr>
    </w:p>
    <w:p w:rsidR="0085572C" w:rsidRDefault="0085572C" w:rsidP="00A14C38">
      <w:pPr>
        <w:tabs>
          <w:tab w:val="left" w:pos="2340"/>
        </w:tabs>
        <w:rPr>
          <w:rFonts w:ascii="Arial" w:hAnsi="Arial" w:cs="Arial"/>
          <w:sz w:val="24"/>
          <w:szCs w:val="24"/>
        </w:rPr>
      </w:pPr>
    </w:p>
    <w:p w:rsidR="0085572C" w:rsidRDefault="0085572C" w:rsidP="00A14C38">
      <w:pPr>
        <w:tabs>
          <w:tab w:val="left" w:pos="2340"/>
        </w:tabs>
        <w:rPr>
          <w:rFonts w:ascii="Arial" w:hAnsi="Arial" w:cs="Arial"/>
          <w:sz w:val="24"/>
          <w:szCs w:val="24"/>
        </w:rPr>
      </w:pPr>
    </w:p>
    <w:p w:rsidR="0085572C" w:rsidRDefault="0085572C" w:rsidP="00A14C38">
      <w:pPr>
        <w:tabs>
          <w:tab w:val="left" w:pos="2340"/>
        </w:tabs>
        <w:rPr>
          <w:rFonts w:ascii="Arial" w:hAnsi="Arial" w:cs="Arial"/>
          <w:sz w:val="24"/>
          <w:szCs w:val="24"/>
        </w:rPr>
      </w:pPr>
    </w:p>
    <w:p w:rsidR="0085572C" w:rsidRDefault="0085572C" w:rsidP="00A14C38">
      <w:pPr>
        <w:tabs>
          <w:tab w:val="left" w:pos="2340"/>
        </w:tabs>
        <w:rPr>
          <w:rFonts w:ascii="Arial" w:hAnsi="Arial" w:cs="Arial"/>
          <w:sz w:val="24"/>
          <w:szCs w:val="24"/>
        </w:rPr>
      </w:pPr>
    </w:p>
    <w:p w:rsidR="0085572C" w:rsidRDefault="0085572C" w:rsidP="00A14C38">
      <w:pPr>
        <w:tabs>
          <w:tab w:val="left" w:pos="2340"/>
        </w:tabs>
        <w:rPr>
          <w:rFonts w:ascii="Arial" w:hAnsi="Arial" w:cs="Arial"/>
          <w:sz w:val="24"/>
          <w:szCs w:val="24"/>
        </w:rPr>
      </w:pPr>
    </w:p>
    <w:p w:rsidR="0085572C" w:rsidRDefault="0085572C" w:rsidP="00A14C38">
      <w:pPr>
        <w:tabs>
          <w:tab w:val="left" w:pos="2340"/>
        </w:tabs>
        <w:rPr>
          <w:rFonts w:ascii="Arial" w:hAnsi="Arial" w:cs="Arial"/>
          <w:sz w:val="24"/>
          <w:szCs w:val="24"/>
        </w:rPr>
      </w:pPr>
    </w:p>
    <w:p w:rsidR="0085572C" w:rsidRDefault="0085572C" w:rsidP="00A14C38">
      <w:pPr>
        <w:tabs>
          <w:tab w:val="left" w:pos="2340"/>
        </w:tabs>
        <w:rPr>
          <w:rFonts w:ascii="Arial" w:hAnsi="Arial" w:cs="Arial"/>
          <w:sz w:val="24"/>
          <w:szCs w:val="24"/>
        </w:rPr>
      </w:pPr>
    </w:p>
    <w:p w:rsidR="0085572C" w:rsidRDefault="0085572C" w:rsidP="00A14C38">
      <w:pPr>
        <w:tabs>
          <w:tab w:val="left" w:pos="2340"/>
        </w:tabs>
        <w:rPr>
          <w:rFonts w:ascii="Arial" w:hAnsi="Arial" w:cs="Arial"/>
          <w:sz w:val="24"/>
          <w:szCs w:val="24"/>
        </w:rPr>
      </w:pPr>
    </w:p>
    <w:p w:rsidR="0085572C" w:rsidRDefault="0085572C" w:rsidP="00A14C38">
      <w:pPr>
        <w:tabs>
          <w:tab w:val="left" w:pos="2340"/>
        </w:tabs>
        <w:rPr>
          <w:rFonts w:ascii="Arial" w:hAnsi="Arial" w:cs="Arial"/>
          <w:sz w:val="24"/>
          <w:szCs w:val="24"/>
        </w:rPr>
      </w:pPr>
    </w:p>
    <w:p w:rsidR="0085572C" w:rsidRDefault="0085572C" w:rsidP="00A14C38">
      <w:pPr>
        <w:tabs>
          <w:tab w:val="left" w:pos="2340"/>
        </w:tabs>
        <w:rPr>
          <w:rFonts w:ascii="Arial" w:hAnsi="Arial" w:cs="Arial"/>
          <w:sz w:val="24"/>
          <w:szCs w:val="24"/>
        </w:rPr>
      </w:pPr>
    </w:p>
    <w:p w:rsidR="0085572C" w:rsidRDefault="0085572C" w:rsidP="00A14C38">
      <w:pPr>
        <w:tabs>
          <w:tab w:val="left" w:pos="2340"/>
        </w:tabs>
        <w:rPr>
          <w:rFonts w:ascii="Arial" w:hAnsi="Arial" w:cs="Arial"/>
          <w:sz w:val="24"/>
          <w:szCs w:val="24"/>
        </w:rPr>
      </w:pPr>
    </w:p>
    <w:p w:rsidR="0085572C" w:rsidRDefault="0085572C" w:rsidP="00A14C38">
      <w:pPr>
        <w:tabs>
          <w:tab w:val="left" w:pos="2340"/>
        </w:tabs>
        <w:rPr>
          <w:rFonts w:ascii="Arial" w:hAnsi="Arial" w:cs="Arial"/>
          <w:sz w:val="24"/>
          <w:szCs w:val="24"/>
        </w:rPr>
      </w:pPr>
    </w:p>
    <w:p w:rsidR="0085572C" w:rsidRDefault="0085572C" w:rsidP="00A14C38">
      <w:pPr>
        <w:tabs>
          <w:tab w:val="left" w:pos="2340"/>
        </w:tabs>
        <w:rPr>
          <w:rFonts w:ascii="Arial" w:hAnsi="Arial" w:cs="Arial"/>
          <w:sz w:val="24"/>
          <w:szCs w:val="24"/>
        </w:rPr>
      </w:pPr>
    </w:p>
    <w:p w:rsidR="0085572C" w:rsidRDefault="0085572C" w:rsidP="00A14C38">
      <w:pPr>
        <w:tabs>
          <w:tab w:val="left" w:pos="2340"/>
        </w:tabs>
        <w:rPr>
          <w:rFonts w:ascii="Arial" w:hAnsi="Arial" w:cs="Arial"/>
          <w:sz w:val="24"/>
          <w:szCs w:val="24"/>
        </w:rPr>
      </w:pPr>
    </w:p>
    <w:p w:rsidR="0085572C" w:rsidRDefault="0085572C" w:rsidP="00A14C38">
      <w:pPr>
        <w:tabs>
          <w:tab w:val="left" w:pos="2340"/>
        </w:tabs>
        <w:rPr>
          <w:rFonts w:ascii="Arial" w:hAnsi="Arial" w:cs="Arial"/>
          <w:sz w:val="24"/>
          <w:szCs w:val="24"/>
        </w:rPr>
      </w:pPr>
    </w:p>
    <w:p w:rsidR="0085572C" w:rsidRDefault="0085572C" w:rsidP="00A14C38">
      <w:pPr>
        <w:tabs>
          <w:tab w:val="left" w:pos="2340"/>
        </w:tabs>
        <w:rPr>
          <w:rFonts w:ascii="Arial" w:hAnsi="Arial" w:cs="Arial"/>
          <w:sz w:val="24"/>
          <w:szCs w:val="24"/>
        </w:rPr>
      </w:pPr>
    </w:p>
    <w:p w:rsidR="0085572C" w:rsidRDefault="0085572C" w:rsidP="00A14C38">
      <w:pPr>
        <w:tabs>
          <w:tab w:val="left" w:pos="2340"/>
        </w:tabs>
        <w:rPr>
          <w:rFonts w:ascii="Arial" w:hAnsi="Arial" w:cs="Arial"/>
          <w:sz w:val="24"/>
          <w:szCs w:val="24"/>
        </w:rPr>
      </w:pPr>
    </w:p>
    <w:p w:rsidR="0085572C" w:rsidRDefault="0085572C" w:rsidP="00A14C38">
      <w:pPr>
        <w:tabs>
          <w:tab w:val="left" w:pos="2340"/>
        </w:tabs>
        <w:rPr>
          <w:rFonts w:ascii="Arial" w:hAnsi="Arial" w:cs="Arial"/>
          <w:sz w:val="24"/>
          <w:szCs w:val="24"/>
        </w:rPr>
      </w:pPr>
    </w:p>
    <w:p w:rsidR="0085572C" w:rsidRDefault="0085572C" w:rsidP="00A14C38">
      <w:pPr>
        <w:tabs>
          <w:tab w:val="left" w:pos="2340"/>
        </w:tabs>
        <w:rPr>
          <w:rFonts w:ascii="Arial" w:hAnsi="Arial" w:cs="Arial"/>
          <w:sz w:val="24"/>
          <w:szCs w:val="24"/>
        </w:rPr>
      </w:pPr>
    </w:p>
    <w:p w:rsidR="0085572C" w:rsidRDefault="0085572C" w:rsidP="00A14C38">
      <w:pPr>
        <w:tabs>
          <w:tab w:val="left" w:pos="2340"/>
        </w:tabs>
        <w:rPr>
          <w:rFonts w:ascii="Arial" w:hAnsi="Arial" w:cs="Arial"/>
          <w:sz w:val="24"/>
          <w:szCs w:val="24"/>
        </w:rPr>
      </w:pPr>
    </w:p>
    <w:p w:rsidR="0085572C" w:rsidRDefault="0085572C" w:rsidP="00A14C38">
      <w:pPr>
        <w:tabs>
          <w:tab w:val="left" w:pos="2340"/>
        </w:tabs>
        <w:rPr>
          <w:rFonts w:ascii="Arial" w:hAnsi="Arial" w:cs="Arial"/>
          <w:sz w:val="24"/>
          <w:szCs w:val="24"/>
        </w:rPr>
      </w:pPr>
    </w:p>
    <w:p w:rsidR="0085572C" w:rsidRDefault="0085572C" w:rsidP="00A14C38">
      <w:pPr>
        <w:tabs>
          <w:tab w:val="left" w:pos="2340"/>
        </w:tabs>
        <w:rPr>
          <w:rFonts w:ascii="Arial" w:hAnsi="Arial" w:cs="Arial"/>
          <w:sz w:val="24"/>
          <w:szCs w:val="24"/>
        </w:rPr>
      </w:pPr>
    </w:p>
    <w:p w:rsidR="0085572C" w:rsidRDefault="0085572C" w:rsidP="00A14C38">
      <w:pPr>
        <w:tabs>
          <w:tab w:val="left" w:pos="2340"/>
        </w:tabs>
        <w:rPr>
          <w:rFonts w:ascii="Arial" w:hAnsi="Arial" w:cs="Arial"/>
          <w:sz w:val="24"/>
          <w:szCs w:val="24"/>
        </w:rPr>
      </w:pPr>
      <w:bookmarkStart w:id="0" w:name="_GoBack"/>
      <w:bookmarkEnd w:id="0"/>
    </w:p>
    <w:tbl>
      <w:tblPr>
        <w:tblpPr w:leftFromText="180" w:rightFromText="180" w:vertAnchor="page" w:horzAnchor="margin" w:tblpY="1501"/>
        <w:tblW w:w="948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975"/>
        <w:gridCol w:w="1796"/>
        <w:gridCol w:w="2031"/>
        <w:gridCol w:w="1843"/>
        <w:gridCol w:w="1843"/>
      </w:tblGrid>
      <w:tr w:rsidR="0085572C" w:rsidRPr="005628BD" w:rsidTr="0085572C">
        <w:tc>
          <w:tcPr>
            <w:tcW w:w="1975" w:type="dxa"/>
            <w:tcBorders>
              <w:top w:val="single" w:sz="8" w:space="0" w:color="6D6D6D"/>
              <w:bottom w:val="single" w:sz="8" w:space="0" w:color="6D6D6D"/>
              <w:right w:val="single" w:sz="8" w:space="0" w:color="6D6D6D"/>
            </w:tcBorders>
            <w:shd w:val="clear" w:color="auto" w:fill="000000"/>
            <w:tcMar>
              <w:top w:w="80" w:type="nil"/>
              <w:left w:w="80" w:type="nil"/>
              <w:bottom w:w="80" w:type="nil"/>
              <w:right w:w="80" w:type="nil"/>
            </w:tcMar>
            <w:vAlign w:val="center"/>
          </w:tcPr>
          <w:p w:rsidR="0085572C" w:rsidRPr="005628BD" w:rsidRDefault="0085572C" w:rsidP="0085572C">
            <w:pPr>
              <w:widowControl w:val="0"/>
              <w:autoSpaceDE w:val="0"/>
              <w:autoSpaceDN w:val="0"/>
              <w:adjustRightInd w:val="0"/>
              <w:jc w:val="center"/>
              <w:rPr>
                <w:rFonts w:ascii="Arial" w:hAnsi="Arial" w:cs="Arial"/>
                <w:b/>
                <w:bCs/>
                <w:color w:val="484546"/>
              </w:rPr>
            </w:pPr>
          </w:p>
        </w:tc>
        <w:tc>
          <w:tcPr>
            <w:tcW w:w="1796" w:type="dxa"/>
            <w:tcBorders>
              <w:top w:val="single" w:sz="8" w:space="0" w:color="6D6D6D"/>
              <w:left w:val="single" w:sz="8" w:space="0" w:color="6D6D6D"/>
              <w:bottom w:val="single" w:sz="8" w:space="0" w:color="6D6D6D"/>
              <w:right w:val="single" w:sz="8" w:space="0" w:color="6D6D6D"/>
            </w:tcBorders>
            <w:shd w:val="clear" w:color="auto" w:fill="000000"/>
            <w:tcMar>
              <w:top w:w="80" w:type="nil"/>
              <w:left w:w="80" w:type="nil"/>
              <w:bottom w:w="80" w:type="nil"/>
              <w:right w:w="80" w:type="nil"/>
            </w:tcMar>
            <w:vAlign w:val="center"/>
          </w:tcPr>
          <w:p w:rsidR="0085572C" w:rsidRPr="005628BD" w:rsidRDefault="0085572C" w:rsidP="0085572C">
            <w:pPr>
              <w:widowControl w:val="0"/>
              <w:autoSpaceDE w:val="0"/>
              <w:autoSpaceDN w:val="0"/>
              <w:adjustRightInd w:val="0"/>
              <w:jc w:val="center"/>
              <w:rPr>
                <w:rFonts w:ascii="Arial" w:hAnsi="Arial" w:cs="Arial"/>
                <w:b/>
                <w:bCs/>
                <w:color w:val="484546"/>
              </w:rPr>
            </w:pPr>
            <w:r w:rsidRPr="0085572C">
              <w:rPr>
                <w:rFonts w:ascii="Arial" w:hAnsi="Arial" w:cs="Arial"/>
                <w:b/>
                <w:bCs/>
                <w:color w:val="FFFFFF" w:themeColor="background1"/>
              </w:rPr>
              <w:t>50-59%</w:t>
            </w:r>
          </w:p>
        </w:tc>
        <w:tc>
          <w:tcPr>
            <w:tcW w:w="2031" w:type="dxa"/>
            <w:tcBorders>
              <w:top w:val="single" w:sz="8" w:space="0" w:color="6D6D6D"/>
              <w:left w:val="single" w:sz="8" w:space="0" w:color="6D6D6D"/>
              <w:bottom w:val="single" w:sz="8" w:space="0" w:color="6D6D6D"/>
              <w:right w:val="single" w:sz="8" w:space="0" w:color="6D6D6D"/>
            </w:tcBorders>
            <w:shd w:val="clear" w:color="auto" w:fill="000000"/>
            <w:tcMar>
              <w:top w:w="80" w:type="nil"/>
              <w:left w:w="80" w:type="nil"/>
              <w:bottom w:w="80" w:type="nil"/>
              <w:right w:w="80" w:type="nil"/>
            </w:tcMar>
            <w:vAlign w:val="center"/>
          </w:tcPr>
          <w:p w:rsidR="0085572C" w:rsidRPr="005628BD" w:rsidRDefault="0085572C" w:rsidP="0085572C">
            <w:pPr>
              <w:widowControl w:val="0"/>
              <w:autoSpaceDE w:val="0"/>
              <w:autoSpaceDN w:val="0"/>
              <w:adjustRightInd w:val="0"/>
              <w:jc w:val="center"/>
              <w:rPr>
                <w:rFonts w:ascii="Arial" w:hAnsi="Arial" w:cs="Arial"/>
                <w:b/>
                <w:bCs/>
                <w:color w:val="484546"/>
              </w:rPr>
            </w:pPr>
            <w:r w:rsidRPr="0085572C">
              <w:rPr>
                <w:rFonts w:ascii="Arial" w:hAnsi="Arial" w:cs="Arial"/>
                <w:b/>
                <w:bCs/>
                <w:color w:val="FFFFFF" w:themeColor="background1"/>
              </w:rPr>
              <w:t>60-69%</w:t>
            </w:r>
          </w:p>
        </w:tc>
        <w:tc>
          <w:tcPr>
            <w:tcW w:w="1843" w:type="dxa"/>
            <w:tcBorders>
              <w:top w:val="single" w:sz="8" w:space="0" w:color="6D6D6D"/>
              <w:left w:val="single" w:sz="8" w:space="0" w:color="6D6D6D"/>
              <w:bottom w:val="single" w:sz="8" w:space="0" w:color="6D6D6D"/>
              <w:right w:val="single" w:sz="8" w:space="0" w:color="6D6D6D"/>
            </w:tcBorders>
            <w:shd w:val="clear" w:color="auto" w:fill="000000"/>
            <w:tcMar>
              <w:top w:w="80" w:type="nil"/>
              <w:left w:w="80" w:type="nil"/>
              <w:bottom w:w="80" w:type="nil"/>
              <w:right w:w="80" w:type="nil"/>
            </w:tcMar>
            <w:vAlign w:val="center"/>
          </w:tcPr>
          <w:p w:rsidR="0085572C" w:rsidRPr="005628BD" w:rsidRDefault="0085572C" w:rsidP="0085572C">
            <w:pPr>
              <w:widowControl w:val="0"/>
              <w:autoSpaceDE w:val="0"/>
              <w:autoSpaceDN w:val="0"/>
              <w:adjustRightInd w:val="0"/>
              <w:jc w:val="center"/>
              <w:rPr>
                <w:rFonts w:ascii="Arial" w:hAnsi="Arial" w:cs="Arial"/>
                <w:b/>
                <w:bCs/>
                <w:color w:val="484546"/>
              </w:rPr>
            </w:pPr>
            <w:r w:rsidRPr="0085572C">
              <w:rPr>
                <w:rFonts w:ascii="Arial" w:hAnsi="Arial" w:cs="Arial"/>
                <w:b/>
                <w:bCs/>
                <w:color w:val="FFFFFF" w:themeColor="background1"/>
              </w:rPr>
              <w:t>70-79%</w:t>
            </w:r>
          </w:p>
        </w:tc>
        <w:tc>
          <w:tcPr>
            <w:tcW w:w="1843" w:type="dxa"/>
            <w:tcBorders>
              <w:top w:val="single" w:sz="8" w:space="0" w:color="6D6D6D"/>
              <w:left w:val="single" w:sz="8" w:space="0" w:color="6D6D6D"/>
              <w:bottom w:val="single" w:sz="8" w:space="0" w:color="6D6D6D"/>
            </w:tcBorders>
            <w:shd w:val="clear" w:color="auto" w:fill="000000"/>
            <w:tcMar>
              <w:top w:w="80" w:type="nil"/>
              <w:left w:w="80" w:type="nil"/>
              <w:bottom w:w="80" w:type="nil"/>
              <w:right w:w="80" w:type="nil"/>
            </w:tcMar>
            <w:vAlign w:val="center"/>
          </w:tcPr>
          <w:p w:rsidR="0085572C" w:rsidRPr="005628BD" w:rsidRDefault="0085572C" w:rsidP="0085572C">
            <w:pPr>
              <w:widowControl w:val="0"/>
              <w:autoSpaceDE w:val="0"/>
              <w:autoSpaceDN w:val="0"/>
              <w:adjustRightInd w:val="0"/>
              <w:jc w:val="center"/>
              <w:rPr>
                <w:rFonts w:ascii="Arial" w:hAnsi="Arial" w:cs="Arial"/>
                <w:b/>
                <w:bCs/>
                <w:color w:val="484546"/>
              </w:rPr>
            </w:pPr>
            <w:r w:rsidRPr="0085572C">
              <w:rPr>
                <w:rFonts w:ascii="Arial" w:hAnsi="Arial" w:cs="Arial"/>
                <w:b/>
                <w:bCs/>
                <w:color w:val="FFFFFF" w:themeColor="background1"/>
              </w:rPr>
              <w:t>80-100</w:t>
            </w:r>
            <w:r>
              <w:rPr>
                <w:rFonts w:ascii="Arial" w:hAnsi="Arial" w:cs="Arial"/>
                <w:b/>
                <w:bCs/>
                <w:color w:val="FFFFFF" w:themeColor="background1"/>
              </w:rPr>
              <w:t>%</w:t>
            </w:r>
          </w:p>
        </w:tc>
      </w:tr>
      <w:tr w:rsidR="0085572C" w:rsidRPr="005628BD" w:rsidTr="0085572C">
        <w:tblPrEx>
          <w:tblBorders>
            <w:top w:val="none" w:sz="0" w:space="0" w:color="auto"/>
          </w:tblBorders>
        </w:tblPrEx>
        <w:tc>
          <w:tcPr>
            <w:tcW w:w="9488" w:type="dxa"/>
            <w:gridSpan w:val="5"/>
            <w:tcBorders>
              <w:top w:val="single" w:sz="8" w:space="0" w:color="6D6D6D"/>
              <w:bottom w:val="single" w:sz="8" w:space="0" w:color="6D6D6D"/>
            </w:tcBorders>
            <w:shd w:val="clear" w:color="auto" w:fill="C1C1C1"/>
            <w:tcMar>
              <w:top w:w="80" w:type="nil"/>
              <w:left w:w="80" w:type="nil"/>
              <w:bottom w:w="80" w:type="nil"/>
              <w:right w:w="80" w:type="nil"/>
            </w:tcMar>
          </w:tcPr>
          <w:p w:rsidR="0085572C" w:rsidRPr="005628BD" w:rsidRDefault="0085572C" w:rsidP="0085572C">
            <w:pPr>
              <w:widowControl w:val="0"/>
              <w:autoSpaceDE w:val="0"/>
              <w:autoSpaceDN w:val="0"/>
              <w:adjustRightInd w:val="0"/>
              <w:rPr>
                <w:rFonts w:ascii="Arial" w:hAnsi="Arial" w:cs="Arial"/>
                <w:color w:val="484546"/>
              </w:rPr>
            </w:pPr>
            <w:r w:rsidRPr="005628BD">
              <w:rPr>
                <w:rFonts w:ascii="Arial" w:hAnsi="Arial" w:cs="Arial"/>
                <w:b/>
                <w:bCs/>
                <w:color w:val="484546"/>
              </w:rPr>
              <w:t>Knowledge and Understanding</w:t>
            </w:r>
            <w:r w:rsidRPr="005628BD">
              <w:rPr>
                <w:rFonts w:ascii="Arial" w:hAnsi="Arial" w:cs="Arial"/>
                <w:color w:val="484546"/>
              </w:rPr>
              <w:t xml:space="preserve"> – English strand</w:t>
            </w:r>
            <w:r w:rsidRPr="005628BD">
              <w:rPr>
                <w:rFonts w:ascii="Arial" w:hAnsi="Arial" w:cs="Arial"/>
                <w:b/>
                <w:color w:val="484546"/>
              </w:rPr>
              <w:t xml:space="preserve"> Writing</w:t>
            </w:r>
          </w:p>
        </w:tc>
      </w:tr>
      <w:tr w:rsidR="0085572C" w:rsidRPr="005628BD" w:rsidTr="0085572C">
        <w:tblPrEx>
          <w:tblBorders>
            <w:top w:val="none" w:sz="0" w:space="0" w:color="auto"/>
          </w:tblBorders>
        </w:tblPrEx>
        <w:tc>
          <w:tcPr>
            <w:tcW w:w="1975" w:type="dxa"/>
            <w:tcBorders>
              <w:top w:val="single" w:sz="8" w:space="0" w:color="6D6D6D"/>
              <w:bottom w:val="single" w:sz="8" w:space="0" w:color="6D6D6D"/>
              <w:right w:val="single" w:sz="8" w:space="0" w:color="6D6D6D"/>
            </w:tcBorders>
            <w:shd w:val="clear" w:color="auto" w:fill="FDF2D3"/>
            <w:tcMar>
              <w:top w:w="80" w:type="nil"/>
              <w:left w:w="80" w:type="nil"/>
              <w:bottom w:w="80" w:type="nil"/>
              <w:right w:w="80" w:type="nil"/>
            </w:tcMar>
            <w:vAlign w:val="center"/>
          </w:tcPr>
          <w:p w:rsidR="0085572C" w:rsidRPr="005628BD" w:rsidRDefault="0085572C" w:rsidP="0085572C">
            <w:pPr>
              <w:widowControl w:val="0"/>
              <w:autoSpaceDE w:val="0"/>
              <w:autoSpaceDN w:val="0"/>
              <w:adjustRightInd w:val="0"/>
              <w:jc w:val="center"/>
              <w:rPr>
                <w:rFonts w:ascii="Arial" w:hAnsi="Arial" w:cs="Arial"/>
                <w:color w:val="484546"/>
              </w:rPr>
            </w:pPr>
          </w:p>
        </w:tc>
        <w:tc>
          <w:tcPr>
            <w:tcW w:w="7513" w:type="dxa"/>
            <w:gridSpan w:val="4"/>
            <w:tcBorders>
              <w:top w:val="single" w:sz="8" w:space="0" w:color="6D6D6D"/>
              <w:left w:val="single" w:sz="8" w:space="0" w:color="6D6D6D"/>
              <w:bottom w:val="single" w:sz="8" w:space="0" w:color="6D6D6D"/>
            </w:tcBorders>
            <w:tcMar>
              <w:top w:w="80" w:type="nil"/>
              <w:left w:w="80" w:type="nil"/>
              <w:bottom w:w="80" w:type="nil"/>
              <w:right w:w="80" w:type="nil"/>
            </w:tcMar>
            <w:vAlign w:val="bottom"/>
          </w:tcPr>
          <w:p w:rsidR="0085572C" w:rsidRPr="005628BD" w:rsidRDefault="0085572C" w:rsidP="0085572C">
            <w:pPr>
              <w:widowControl w:val="0"/>
              <w:autoSpaceDE w:val="0"/>
              <w:autoSpaceDN w:val="0"/>
              <w:adjustRightInd w:val="0"/>
              <w:jc w:val="center"/>
              <w:rPr>
                <w:rFonts w:ascii="Arial" w:hAnsi="Arial" w:cs="Arial"/>
                <w:color w:val="484546"/>
              </w:rPr>
            </w:pPr>
            <w:r w:rsidRPr="005628BD">
              <w:rPr>
                <w:rFonts w:ascii="Arial" w:hAnsi="Arial" w:cs="Arial"/>
                <w:color w:val="484546"/>
              </w:rPr>
              <w:t>The student:</w:t>
            </w:r>
          </w:p>
        </w:tc>
      </w:tr>
      <w:tr w:rsidR="0085572C" w:rsidRPr="005628BD" w:rsidTr="0085572C">
        <w:tblPrEx>
          <w:tblBorders>
            <w:top w:val="none" w:sz="0" w:space="0" w:color="auto"/>
          </w:tblBorders>
        </w:tblPrEx>
        <w:tc>
          <w:tcPr>
            <w:tcW w:w="1975" w:type="dxa"/>
            <w:tcBorders>
              <w:top w:val="single" w:sz="8" w:space="0" w:color="6D6D6D"/>
              <w:bottom w:val="single" w:sz="8" w:space="0" w:color="6D6D6D"/>
              <w:right w:val="single" w:sz="8" w:space="0" w:color="6D6D6D"/>
            </w:tcBorders>
            <w:shd w:val="clear" w:color="auto" w:fill="FDF2D3"/>
            <w:tcMar>
              <w:top w:w="80" w:type="nil"/>
              <w:left w:w="80" w:type="nil"/>
              <w:bottom w:w="80" w:type="nil"/>
              <w:right w:w="80" w:type="nil"/>
            </w:tcMar>
          </w:tcPr>
          <w:p w:rsidR="0085572C" w:rsidRPr="005628BD" w:rsidRDefault="0085572C" w:rsidP="0085572C">
            <w:pPr>
              <w:widowControl w:val="0"/>
              <w:autoSpaceDE w:val="0"/>
              <w:autoSpaceDN w:val="0"/>
              <w:adjustRightInd w:val="0"/>
              <w:rPr>
                <w:rFonts w:ascii="Arial" w:hAnsi="Arial" w:cs="Arial"/>
                <w:color w:val="484546"/>
              </w:rPr>
            </w:pPr>
          </w:p>
        </w:tc>
        <w:tc>
          <w:tcPr>
            <w:tcW w:w="1796"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tcPr>
          <w:p w:rsidR="0085572C" w:rsidRPr="005628BD" w:rsidRDefault="0085572C" w:rsidP="0085572C">
            <w:pPr>
              <w:widowControl w:val="0"/>
              <w:autoSpaceDE w:val="0"/>
              <w:autoSpaceDN w:val="0"/>
              <w:adjustRightInd w:val="0"/>
              <w:jc w:val="center"/>
              <w:rPr>
                <w:rFonts w:ascii="Arial" w:hAnsi="Arial" w:cs="Arial"/>
                <w:color w:val="484546"/>
              </w:rPr>
            </w:pPr>
            <w:proofErr w:type="gramStart"/>
            <w:r w:rsidRPr="005628BD">
              <w:rPr>
                <w:rFonts w:ascii="Arial" w:hAnsi="Arial" w:cs="Arial"/>
                <w:color w:val="484546"/>
              </w:rPr>
              <w:t>demonstrates</w:t>
            </w:r>
            <w:proofErr w:type="gramEnd"/>
            <w:r w:rsidRPr="005628BD">
              <w:rPr>
                <w:rFonts w:ascii="Arial" w:hAnsi="Arial" w:cs="Arial"/>
                <w:color w:val="484546"/>
              </w:rPr>
              <w:t xml:space="preserve"> limited knowledge of organizing and formatting writing.</w:t>
            </w:r>
          </w:p>
        </w:tc>
        <w:tc>
          <w:tcPr>
            <w:tcW w:w="203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tcPr>
          <w:p w:rsidR="0085572C" w:rsidRPr="005628BD" w:rsidRDefault="0085572C" w:rsidP="0085572C">
            <w:pPr>
              <w:widowControl w:val="0"/>
              <w:autoSpaceDE w:val="0"/>
              <w:autoSpaceDN w:val="0"/>
              <w:adjustRightInd w:val="0"/>
              <w:jc w:val="center"/>
              <w:rPr>
                <w:rFonts w:ascii="Arial" w:hAnsi="Arial" w:cs="Arial"/>
                <w:color w:val="484546"/>
              </w:rPr>
            </w:pPr>
            <w:proofErr w:type="gramStart"/>
            <w:r w:rsidRPr="005628BD">
              <w:rPr>
                <w:rFonts w:ascii="Arial" w:hAnsi="Arial" w:cs="Arial"/>
                <w:color w:val="484546"/>
              </w:rPr>
              <w:t>demonstrates</w:t>
            </w:r>
            <w:proofErr w:type="gramEnd"/>
            <w:r w:rsidRPr="005628BD">
              <w:rPr>
                <w:rFonts w:ascii="Arial" w:hAnsi="Arial" w:cs="Arial"/>
                <w:color w:val="484546"/>
              </w:rPr>
              <w:t xml:space="preserve"> some knowledge of organizing and formatting writing.</w:t>
            </w:r>
          </w:p>
        </w:tc>
        <w:tc>
          <w:tcPr>
            <w:tcW w:w="1843" w:type="dxa"/>
            <w:tcBorders>
              <w:top w:val="single" w:sz="8" w:space="0" w:color="6D6D6D"/>
              <w:left w:val="single" w:sz="8" w:space="0" w:color="6D6D6D"/>
              <w:bottom w:val="single" w:sz="8" w:space="0" w:color="6D6D6D"/>
              <w:right w:val="single" w:sz="8" w:space="0" w:color="6D6D6D"/>
            </w:tcBorders>
            <w:shd w:val="clear" w:color="auto" w:fill="FDF2D3"/>
            <w:tcMar>
              <w:top w:w="80" w:type="nil"/>
              <w:left w:w="80" w:type="nil"/>
              <w:bottom w:w="80" w:type="nil"/>
              <w:right w:w="80" w:type="nil"/>
            </w:tcMar>
          </w:tcPr>
          <w:p w:rsidR="0085572C" w:rsidRPr="005628BD" w:rsidRDefault="0085572C" w:rsidP="0085572C">
            <w:pPr>
              <w:widowControl w:val="0"/>
              <w:autoSpaceDE w:val="0"/>
              <w:autoSpaceDN w:val="0"/>
              <w:adjustRightInd w:val="0"/>
              <w:jc w:val="center"/>
              <w:rPr>
                <w:rFonts w:ascii="Arial" w:hAnsi="Arial" w:cs="Arial"/>
                <w:color w:val="484546"/>
              </w:rPr>
            </w:pPr>
            <w:proofErr w:type="gramStart"/>
            <w:r w:rsidRPr="005628BD">
              <w:rPr>
                <w:rFonts w:ascii="Arial" w:hAnsi="Arial" w:cs="Arial"/>
                <w:color w:val="484546"/>
              </w:rPr>
              <w:t>demonstrates</w:t>
            </w:r>
            <w:proofErr w:type="gramEnd"/>
            <w:r w:rsidRPr="005628BD">
              <w:rPr>
                <w:rFonts w:ascii="Arial" w:hAnsi="Arial" w:cs="Arial"/>
                <w:color w:val="484546"/>
              </w:rPr>
              <w:t xml:space="preserve"> considerable knowledge  of organizing and formatting writing.</w:t>
            </w:r>
          </w:p>
        </w:tc>
        <w:tc>
          <w:tcPr>
            <w:tcW w:w="1843" w:type="dxa"/>
            <w:tcBorders>
              <w:top w:val="single" w:sz="8" w:space="0" w:color="6D6D6D"/>
              <w:left w:val="single" w:sz="8" w:space="0" w:color="6D6D6D"/>
              <w:bottom w:val="single" w:sz="8" w:space="0" w:color="6D6D6D"/>
            </w:tcBorders>
            <w:tcMar>
              <w:top w:w="80" w:type="nil"/>
              <w:left w:w="80" w:type="nil"/>
              <w:bottom w:w="80" w:type="nil"/>
              <w:right w:w="80" w:type="nil"/>
            </w:tcMar>
          </w:tcPr>
          <w:p w:rsidR="0085572C" w:rsidRPr="005628BD" w:rsidRDefault="0085572C" w:rsidP="0085572C">
            <w:pPr>
              <w:widowControl w:val="0"/>
              <w:autoSpaceDE w:val="0"/>
              <w:autoSpaceDN w:val="0"/>
              <w:adjustRightInd w:val="0"/>
              <w:jc w:val="center"/>
              <w:rPr>
                <w:rFonts w:ascii="Arial" w:hAnsi="Arial" w:cs="Arial"/>
                <w:color w:val="484546"/>
              </w:rPr>
            </w:pPr>
            <w:proofErr w:type="gramStart"/>
            <w:r w:rsidRPr="005628BD">
              <w:rPr>
                <w:rFonts w:ascii="Arial" w:hAnsi="Arial" w:cs="Arial"/>
                <w:color w:val="484546"/>
              </w:rPr>
              <w:t>demonstrates</w:t>
            </w:r>
            <w:proofErr w:type="gramEnd"/>
            <w:r w:rsidRPr="005628BD">
              <w:rPr>
                <w:rFonts w:ascii="Arial" w:hAnsi="Arial" w:cs="Arial"/>
                <w:color w:val="484546"/>
              </w:rPr>
              <w:t xml:space="preserve"> thorough knowledge of organizing and formatting writing.</w:t>
            </w:r>
          </w:p>
        </w:tc>
      </w:tr>
      <w:tr w:rsidR="0085572C" w:rsidRPr="005628BD" w:rsidTr="0085572C">
        <w:tblPrEx>
          <w:tblBorders>
            <w:top w:val="none" w:sz="0" w:space="0" w:color="auto"/>
          </w:tblBorders>
        </w:tblPrEx>
        <w:tc>
          <w:tcPr>
            <w:tcW w:w="9488" w:type="dxa"/>
            <w:gridSpan w:val="5"/>
            <w:tcBorders>
              <w:top w:val="single" w:sz="8" w:space="0" w:color="6D6D6D"/>
              <w:bottom w:val="single" w:sz="8" w:space="0" w:color="6D6D6D"/>
            </w:tcBorders>
            <w:shd w:val="clear" w:color="auto" w:fill="C1C1C1"/>
            <w:tcMar>
              <w:top w:w="80" w:type="nil"/>
              <w:left w:w="80" w:type="nil"/>
              <w:bottom w:w="80" w:type="nil"/>
              <w:right w:w="80" w:type="nil"/>
            </w:tcMar>
          </w:tcPr>
          <w:p w:rsidR="0085572C" w:rsidRPr="005628BD" w:rsidRDefault="0085572C" w:rsidP="0085572C">
            <w:pPr>
              <w:widowControl w:val="0"/>
              <w:autoSpaceDE w:val="0"/>
              <w:autoSpaceDN w:val="0"/>
              <w:adjustRightInd w:val="0"/>
              <w:rPr>
                <w:rFonts w:ascii="Arial" w:hAnsi="Arial" w:cs="Arial"/>
                <w:color w:val="484546"/>
              </w:rPr>
            </w:pPr>
            <w:r w:rsidRPr="005628BD">
              <w:rPr>
                <w:rFonts w:ascii="Arial" w:hAnsi="Arial" w:cs="Arial"/>
                <w:b/>
                <w:bCs/>
                <w:color w:val="484546"/>
              </w:rPr>
              <w:t>Thinking</w:t>
            </w:r>
            <w:r w:rsidRPr="005628BD">
              <w:rPr>
                <w:rFonts w:ascii="Arial" w:hAnsi="Arial" w:cs="Arial"/>
                <w:color w:val="484546"/>
              </w:rPr>
              <w:t xml:space="preserve"> - English </w:t>
            </w:r>
            <w:r w:rsidRPr="005628BD">
              <w:rPr>
                <w:rFonts w:ascii="Arial" w:hAnsi="Arial" w:cs="Arial"/>
                <w:b/>
                <w:color w:val="484546"/>
              </w:rPr>
              <w:t>strand Reading</w:t>
            </w:r>
            <w:r w:rsidRPr="005628BD">
              <w:rPr>
                <w:rFonts w:ascii="Arial" w:hAnsi="Arial" w:cs="Arial"/>
                <w:color w:val="484546"/>
              </w:rPr>
              <w:t xml:space="preserve"> </w:t>
            </w:r>
          </w:p>
        </w:tc>
      </w:tr>
      <w:tr w:rsidR="0085572C" w:rsidRPr="005628BD" w:rsidTr="0085572C">
        <w:tblPrEx>
          <w:tblBorders>
            <w:top w:val="none" w:sz="0" w:space="0" w:color="auto"/>
          </w:tblBorders>
        </w:tblPrEx>
        <w:tc>
          <w:tcPr>
            <w:tcW w:w="1975" w:type="dxa"/>
            <w:tcBorders>
              <w:top w:val="single" w:sz="8" w:space="0" w:color="6D6D6D"/>
              <w:bottom w:val="single" w:sz="8" w:space="0" w:color="6D6D6D"/>
              <w:right w:val="single" w:sz="8" w:space="0" w:color="6D6D6D"/>
            </w:tcBorders>
            <w:shd w:val="clear" w:color="auto" w:fill="FDF2D3"/>
            <w:tcMar>
              <w:top w:w="80" w:type="nil"/>
              <w:left w:w="80" w:type="nil"/>
              <w:bottom w:w="80" w:type="nil"/>
              <w:right w:w="80" w:type="nil"/>
            </w:tcMar>
            <w:vAlign w:val="center"/>
          </w:tcPr>
          <w:p w:rsidR="0085572C" w:rsidRPr="005628BD" w:rsidRDefault="0085572C" w:rsidP="0085572C">
            <w:pPr>
              <w:widowControl w:val="0"/>
              <w:autoSpaceDE w:val="0"/>
              <w:autoSpaceDN w:val="0"/>
              <w:adjustRightInd w:val="0"/>
              <w:rPr>
                <w:rFonts w:ascii="Arial" w:hAnsi="Arial" w:cs="Arial"/>
                <w:color w:val="484546"/>
              </w:rPr>
            </w:pPr>
          </w:p>
        </w:tc>
        <w:tc>
          <w:tcPr>
            <w:tcW w:w="7513" w:type="dxa"/>
            <w:gridSpan w:val="4"/>
            <w:tcBorders>
              <w:top w:val="single" w:sz="8" w:space="0" w:color="6D6D6D"/>
              <w:left w:val="single" w:sz="8" w:space="0" w:color="6D6D6D"/>
              <w:bottom w:val="single" w:sz="8" w:space="0" w:color="6D6D6D"/>
            </w:tcBorders>
            <w:tcMar>
              <w:top w:w="80" w:type="nil"/>
              <w:left w:w="80" w:type="nil"/>
              <w:bottom w:w="80" w:type="nil"/>
              <w:right w:w="80" w:type="nil"/>
            </w:tcMar>
            <w:vAlign w:val="bottom"/>
          </w:tcPr>
          <w:p w:rsidR="0085572C" w:rsidRPr="005628BD" w:rsidRDefault="0085572C" w:rsidP="0085572C">
            <w:pPr>
              <w:widowControl w:val="0"/>
              <w:autoSpaceDE w:val="0"/>
              <w:autoSpaceDN w:val="0"/>
              <w:adjustRightInd w:val="0"/>
              <w:jc w:val="center"/>
              <w:rPr>
                <w:rFonts w:ascii="Arial" w:hAnsi="Arial" w:cs="Arial"/>
                <w:color w:val="484546"/>
              </w:rPr>
            </w:pPr>
            <w:r w:rsidRPr="005628BD">
              <w:rPr>
                <w:rFonts w:ascii="Arial" w:hAnsi="Arial" w:cs="Arial"/>
                <w:color w:val="484546"/>
              </w:rPr>
              <w:t>The student:</w:t>
            </w:r>
          </w:p>
        </w:tc>
      </w:tr>
      <w:tr w:rsidR="0085572C" w:rsidRPr="005628BD" w:rsidTr="0085572C">
        <w:tblPrEx>
          <w:tblBorders>
            <w:top w:val="none" w:sz="0" w:space="0" w:color="auto"/>
          </w:tblBorders>
        </w:tblPrEx>
        <w:tc>
          <w:tcPr>
            <w:tcW w:w="1975" w:type="dxa"/>
            <w:tcBorders>
              <w:top w:val="single" w:sz="8" w:space="0" w:color="6D6D6D"/>
              <w:bottom w:val="single" w:sz="8" w:space="0" w:color="6D6D6D"/>
              <w:right w:val="single" w:sz="8" w:space="0" w:color="6D6D6D"/>
            </w:tcBorders>
            <w:shd w:val="clear" w:color="auto" w:fill="FDF2D3"/>
            <w:tcMar>
              <w:top w:w="80" w:type="nil"/>
              <w:left w:w="80" w:type="nil"/>
              <w:bottom w:w="80" w:type="nil"/>
              <w:right w:w="80" w:type="nil"/>
            </w:tcMar>
          </w:tcPr>
          <w:p w:rsidR="0085572C" w:rsidRPr="005628BD" w:rsidRDefault="0085572C" w:rsidP="0085572C">
            <w:pPr>
              <w:widowControl w:val="0"/>
              <w:autoSpaceDE w:val="0"/>
              <w:autoSpaceDN w:val="0"/>
              <w:adjustRightInd w:val="0"/>
              <w:rPr>
                <w:rFonts w:ascii="Arial" w:hAnsi="Arial" w:cs="Arial"/>
                <w:color w:val="484546"/>
              </w:rPr>
            </w:pPr>
          </w:p>
        </w:tc>
        <w:tc>
          <w:tcPr>
            <w:tcW w:w="1796"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tcPr>
          <w:p w:rsidR="0085572C" w:rsidRPr="005628BD" w:rsidRDefault="0085572C" w:rsidP="0085572C">
            <w:pPr>
              <w:widowControl w:val="0"/>
              <w:autoSpaceDE w:val="0"/>
              <w:autoSpaceDN w:val="0"/>
              <w:adjustRightInd w:val="0"/>
              <w:jc w:val="center"/>
              <w:rPr>
                <w:rFonts w:ascii="Arial" w:hAnsi="Arial" w:cs="Arial"/>
                <w:color w:val="484546"/>
              </w:rPr>
            </w:pPr>
            <w:r w:rsidRPr="005628BD">
              <w:rPr>
                <w:rFonts w:ascii="Arial" w:hAnsi="Arial" w:cs="Arial"/>
                <w:color w:val="484546"/>
              </w:rPr>
              <w:t>Provides limited examples from the text</w:t>
            </w:r>
          </w:p>
        </w:tc>
        <w:tc>
          <w:tcPr>
            <w:tcW w:w="203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tcPr>
          <w:p w:rsidR="0085572C" w:rsidRPr="005628BD" w:rsidRDefault="0085572C" w:rsidP="0085572C">
            <w:pPr>
              <w:widowControl w:val="0"/>
              <w:autoSpaceDE w:val="0"/>
              <w:autoSpaceDN w:val="0"/>
              <w:adjustRightInd w:val="0"/>
              <w:jc w:val="center"/>
              <w:rPr>
                <w:rFonts w:ascii="Arial" w:hAnsi="Arial" w:cs="Arial"/>
                <w:color w:val="484546"/>
              </w:rPr>
            </w:pPr>
            <w:r w:rsidRPr="005628BD">
              <w:rPr>
                <w:rFonts w:ascii="Arial" w:hAnsi="Arial" w:cs="Arial"/>
                <w:color w:val="484546"/>
              </w:rPr>
              <w:t>provides some examples from the text</w:t>
            </w:r>
          </w:p>
        </w:tc>
        <w:tc>
          <w:tcPr>
            <w:tcW w:w="1843" w:type="dxa"/>
            <w:tcBorders>
              <w:top w:val="single" w:sz="8" w:space="0" w:color="6D6D6D"/>
              <w:left w:val="single" w:sz="8" w:space="0" w:color="6D6D6D"/>
              <w:bottom w:val="single" w:sz="8" w:space="0" w:color="6D6D6D"/>
              <w:right w:val="single" w:sz="8" w:space="0" w:color="6D6D6D"/>
            </w:tcBorders>
            <w:shd w:val="clear" w:color="auto" w:fill="FDF2D3"/>
            <w:tcMar>
              <w:top w:w="80" w:type="nil"/>
              <w:left w:w="80" w:type="nil"/>
              <w:bottom w:w="80" w:type="nil"/>
              <w:right w:w="80" w:type="nil"/>
            </w:tcMar>
          </w:tcPr>
          <w:p w:rsidR="0085572C" w:rsidRPr="005628BD" w:rsidRDefault="0085572C" w:rsidP="0085572C">
            <w:pPr>
              <w:widowControl w:val="0"/>
              <w:autoSpaceDE w:val="0"/>
              <w:autoSpaceDN w:val="0"/>
              <w:adjustRightInd w:val="0"/>
              <w:jc w:val="center"/>
              <w:rPr>
                <w:rFonts w:ascii="Arial" w:hAnsi="Arial" w:cs="Arial"/>
                <w:color w:val="484546"/>
              </w:rPr>
            </w:pPr>
            <w:r w:rsidRPr="005628BD">
              <w:rPr>
                <w:rFonts w:ascii="Arial" w:hAnsi="Arial" w:cs="Arial"/>
                <w:color w:val="484546"/>
              </w:rPr>
              <w:t xml:space="preserve">Provides considerable examples from the text </w:t>
            </w:r>
          </w:p>
        </w:tc>
        <w:tc>
          <w:tcPr>
            <w:tcW w:w="1843" w:type="dxa"/>
            <w:tcBorders>
              <w:top w:val="single" w:sz="8" w:space="0" w:color="6D6D6D"/>
              <w:left w:val="single" w:sz="8" w:space="0" w:color="6D6D6D"/>
              <w:bottom w:val="single" w:sz="8" w:space="0" w:color="6D6D6D"/>
            </w:tcBorders>
            <w:tcMar>
              <w:top w:w="80" w:type="nil"/>
              <w:left w:w="80" w:type="nil"/>
              <w:bottom w:w="80" w:type="nil"/>
              <w:right w:w="80" w:type="nil"/>
            </w:tcMar>
          </w:tcPr>
          <w:p w:rsidR="0085572C" w:rsidRPr="005628BD" w:rsidRDefault="0085572C" w:rsidP="0085572C">
            <w:pPr>
              <w:widowControl w:val="0"/>
              <w:autoSpaceDE w:val="0"/>
              <w:autoSpaceDN w:val="0"/>
              <w:adjustRightInd w:val="0"/>
              <w:jc w:val="center"/>
              <w:rPr>
                <w:rFonts w:ascii="Arial" w:hAnsi="Arial" w:cs="Arial"/>
                <w:color w:val="484546"/>
              </w:rPr>
            </w:pPr>
            <w:r w:rsidRPr="005628BD">
              <w:rPr>
                <w:rFonts w:ascii="Arial" w:hAnsi="Arial" w:cs="Arial"/>
                <w:color w:val="484546"/>
              </w:rPr>
              <w:t>provides many suitable examples from the text</w:t>
            </w:r>
          </w:p>
        </w:tc>
      </w:tr>
      <w:tr w:rsidR="0085572C" w:rsidRPr="005628BD" w:rsidTr="0085572C">
        <w:tblPrEx>
          <w:tblBorders>
            <w:top w:val="none" w:sz="0" w:space="0" w:color="auto"/>
          </w:tblBorders>
        </w:tblPrEx>
        <w:tc>
          <w:tcPr>
            <w:tcW w:w="9488" w:type="dxa"/>
            <w:gridSpan w:val="5"/>
            <w:tcBorders>
              <w:top w:val="single" w:sz="8" w:space="0" w:color="6D6D6D"/>
              <w:bottom w:val="single" w:sz="8" w:space="0" w:color="6D6D6D"/>
            </w:tcBorders>
            <w:shd w:val="clear" w:color="auto" w:fill="C1C1C1"/>
            <w:tcMar>
              <w:top w:w="80" w:type="nil"/>
              <w:left w:w="80" w:type="nil"/>
              <w:bottom w:w="80" w:type="nil"/>
              <w:right w:w="80" w:type="nil"/>
            </w:tcMar>
          </w:tcPr>
          <w:p w:rsidR="0085572C" w:rsidRPr="005628BD" w:rsidRDefault="0085572C" w:rsidP="0085572C">
            <w:pPr>
              <w:widowControl w:val="0"/>
              <w:autoSpaceDE w:val="0"/>
              <w:autoSpaceDN w:val="0"/>
              <w:adjustRightInd w:val="0"/>
              <w:rPr>
                <w:rFonts w:ascii="Arial" w:hAnsi="Arial" w:cs="Arial"/>
                <w:color w:val="484546"/>
              </w:rPr>
            </w:pPr>
            <w:r w:rsidRPr="005628BD">
              <w:rPr>
                <w:rFonts w:ascii="Arial" w:hAnsi="Arial" w:cs="Arial"/>
                <w:b/>
                <w:bCs/>
                <w:color w:val="484546"/>
              </w:rPr>
              <w:t>Communication</w:t>
            </w:r>
            <w:r w:rsidRPr="005628BD">
              <w:rPr>
                <w:rFonts w:ascii="Arial" w:hAnsi="Arial" w:cs="Arial"/>
                <w:color w:val="484546"/>
              </w:rPr>
              <w:t xml:space="preserve"> - English Strand </w:t>
            </w:r>
            <w:r w:rsidRPr="005628BD">
              <w:rPr>
                <w:rFonts w:ascii="Arial" w:hAnsi="Arial" w:cs="Arial"/>
                <w:b/>
                <w:color w:val="484546"/>
              </w:rPr>
              <w:t>Writing.</w:t>
            </w:r>
          </w:p>
        </w:tc>
      </w:tr>
      <w:tr w:rsidR="0085572C" w:rsidRPr="005628BD" w:rsidTr="0085572C">
        <w:tblPrEx>
          <w:tblBorders>
            <w:top w:val="none" w:sz="0" w:space="0" w:color="auto"/>
          </w:tblBorders>
        </w:tblPrEx>
        <w:tc>
          <w:tcPr>
            <w:tcW w:w="1975" w:type="dxa"/>
            <w:tcBorders>
              <w:top w:val="single" w:sz="8" w:space="0" w:color="6D6D6D"/>
              <w:bottom w:val="single" w:sz="8" w:space="0" w:color="6D6D6D"/>
              <w:right w:val="single" w:sz="8" w:space="0" w:color="6D6D6D"/>
            </w:tcBorders>
            <w:shd w:val="clear" w:color="auto" w:fill="FDF2D3"/>
            <w:tcMar>
              <w:top w:w="80" w:type="nil"/>
              <w:left w:w="80" w:type="nil"/>
              <w:bottom w:w="80" w:type="nil"/>
              <w:right w:w="80" w:type="nil"/>
            </w:tcMar>
            <w:vAlign w:val="center"/>
          </w:tcPr>
          <w:p w:rsidR="0085572C" w:rsidRPr="005628BD" w:rsidRDefault="0085572C" w:rsidP="0085572C">
            <w:pPr>
              <w:widowControl w:val="0"/>
              <w:autoSpaceDE w:val="0"/>
              <w:autoSpaceDN w:val="0"/>
              <w:adjustRightInd w:val="0"/>
              <w:rPr>
                <w:rFonts w:ascii="Arial" w:hAnsi="Arial" w:cs="Arial"/>
                <w:color w:val="484546"/>
              </w:rPr>
            </w:pPr>
          </w:p>
        </w:tc>
        <w:tc>
          <w:tcPr>
            <w:tcW w:w="7513" w:type="dxa"/>
            <w:gridSpan w:val="4"/>
            <w:tcBorders>
              <w:top w:val="single" w:sz="8" w:space="0" w:color="6D6D6D"/>
              <w:left w:val="single" w:sz="8" w:space="0" w:color="6D6D6D"/>
              <w:bottom w:val="single" w:sz="8" w:space="0" w:color="6D6D6D"/>
            </w:tcBorders>
            <w:tcMar>
              <w:top w:w="80" w:type="nil"/>
              <w:left w:w="80" w:type="nil"/>
              <w:bottom w:w="80" w:type="nil"/>
              <w:right w:w="80" w:type="nil"/>
            </w:tcMar>
            <w:vAlign w:val="bottom"/>
          </w:tcPr>
          <w:p w:rsidR="0085572C" w:rsidRPr="005628BD" w:rsidRDefault="0085572C" w:rsidP="0085572C">
            <w:pPr>
              <w:widowControl w:val="0"/>
              <w:autoSpaceDE w:val="0"/>
              <w:autoSpaceDN w:val="0"/>
              <w:adjustRightInd w:val="0"/>
              <w:jc w:val="center"/>
              <w:rPr>
                <w:rFonts w:ascii="Arial" w:hAnsi="Arial" w:cs="Arial"/>
                <w:color w:val="484546"/>
              </w:rPr>
            </w:pPr>
            <w:r w:rsidRPr="005628BD">
              <w:rPr>
                <w:rFonts w:ascii="Arial" w:hAnsi="Arial" w:cs="Arial"/>
                <w:color w:val="484546"/>
              </w:rPr>
              <w:t>The student:</w:t>
            </w:r>
          </w:p>
        </w:tc>
      </w:tr>
      <w:tr w:rsidR="0085572C" w:rsidRPr="005628BD" w:rsidTr="0085572C">
        <w:tblPrEx>
          <w:tblBorders>
            <w:top w:val="none" w:sz="0" w:space="0" w:color="auto"/>
          </w:tblBorders>
        </w:tblPrEx>
        <w:tc>
          <w:tcPr>
            <w:tcW w:w="1975" w:type="dxa"/>
            <w:tcBorders>
              <w:top w:val="single" w:sz="8" w:space="0" w:color="6D6D6D"/>
              <w:bottom w:val="single" w:sz="8" w:space="0" w:color="6D6D6D"/>
              <w:right w:val="single" w:sz="8" w:space="0" w:color="6D6D6D"/>
            </w:tcBorders>
            <w:shd w:val="clear" w:color="auto" w:fill="FDF2D3"/>
            <w:tcMar>
              <w:top w:w="80" w:type="nil"/>
              <w:left w:w="80" w:type="nil"/>
              <w:bottom w:w="80" w:type="nil"/>
              <w:right w:w="80" w:type="nil"/>
            </w:tcMar>
          </w:tcPr>
          <w:p w:rsidR="0085572C" w:rsidRPr="005628BD" w:rsidRDefault="0085572C" w:rsidP="0085572C">
            <w:pPr>
              <w:widowControl w:val="0"/>
              <w:autoSpaceDE w:val="0"/>
              <w:autoSpaceDN w:val="0"/>
              <w:adjustRightInd w:val="0"/>
              <w:rPr>
                <w:rFonts w:ascii="Arial" w:hAnsi="Arial" w:cs="Arial"/>
              </w:rPr>
            </w:pPr>
          </w:p>
        </w:tc>
        <w:tc>
          <w:tcPr>
            <w:tcW w:w="1796"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tcPr>
          <w:p w:rsidR="0085572C" w:rsidRPr="005628BD" w:rsidRDefault="0085572C" w:rsidP="0085572C">
            <w:pPr>
              <w:widowControl w:val="0"/>
              <w:autoSpaceDE w:val="0"/>
              <w:autoSpaceDN w:val="0"/>
              <w:adjustRightInd w:val="0"/>
              <w:jc w:val="center"/>
              <w:rPr>
                <w:rFonts w:ascii="Arial" w:hAnsi="Arial" w:cs="Arial"/>
                <w:color w:val="484546"/>
              </w:rPr>
            </w:pPr>
            <w:r w:rsidRPr="005628BD">
              <w:rPr>
                <w:rFonts w:ascii="Arial" w:hAnsi="Arial" w:cs="Arial"/>
                <w:color w:val="484546"/>
              </w:rPr>
              <w:t>uses conventions of grammar, vocabulary, and spelling terminology with limited effectiveness</w:t>
            </w:r>
          </w:p>
        </w:tc>
        <w:tc>
          <w:tcPr>
            <w:tcW w:w="203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tcPr>
          <w:p w:rsidR="0085572C" w:rsidRPr="005628BD" w:rsidRDefault="0085572C" w:rsidP="0085572C">
            <w:pPr>
              <w:widowControl w:val="0"/>
              <w:autoSpaceDE w:val="0"/>
              <w:autoSpaceDN w:val="0"/>
              <w:adjustRightInd w:val="0"/>
              <w:jc w:val="center"/>
              <w:rPr>
                <w:rFonts w:ascii="Arial" w:hAnsi="Arial" w:cs="Arial"/>
                <w:color w:val="484546"/>
              </w:rPr>
            </w:pPr>
            <w:r w:rsidRPr="005628BD">
              <w:rPr>
                <w:rFonts w:ascii="Arial" w:hAnsi="Arial" w:cs="Arial"/>
                <w:color w:val="484546"/>
              </w:rPr>
              <w:t>uses conventions of grammar, vocabulary, and spelling terminology with some effectiveness</w:t>
            </w:r>
          </w:p>
        </w:tc>
        <w:tc>
          <w:tcPr>
            <w:tcW w:w="1843" w:type="dxa"/>
            <w:tcBorders>
              <w:top w:val="single" w:sz="8" w:space="0" w:color="6D6D6D"/>
              <w:left w:val="single" w:sz="8" w:space="0" w:color="6D6D6D"/>
              <w:bottom w:val="single" w:sz="8" w:space="0" w:color="6D6D6D"/>
              <w:right w:val="single" w:sz="8" w:space="0" w:color="6D6D6D"/>
            </w:tcBorders>
            <w:shd w:val="clear" w:color="auto" w:fill="FDF2D3"/>
            <w:tcMar>
              <w:top w:w="80" w:type="nil"/>
              <w:left w:w="80" w:type="nil"/>
              <w:bottom w:w="80" w:type="nil"/>
              <w:right w:w="80" w:type="nil"/>
            </w:tcMar>
          </w:tcPr>
          <w:p w:rsidR="0085572C" w:rsidRPr="005628BD" w:rsidRDefault="0085572C" w:rsidP="0085572C">
            <w:pPr>
              <w:widowControl w:val="0"/>
              <w:autoSpaceDE w:val="0"/>
              <w:autoSpaceDN w:val="0"/>
              <w:adjustRightInd w:val="0"/>
              <w:jc w:val="center"/>
              <w:rPr>
                <w:rFonts w:ascii="Arial" w:hAnsi="Arial" w:cs="Arial"/>
                <w:color w:val="484546"/>
              </w:rPr>
            </w:pPr>
            <w:r w:rsidRPr="005628BD">
              <w:rPr>
                <w:rFonts w:ascii="Arial" w:hAnsi="Arial" w:cs="Arial"/>
                <w:color w:val="484546"/>
              </w:rPr>
              <w:t>uses conventions of grammar, vocabulary, and spelling terminology with considerable effectiveness</w:t>
            </w:r>
          </w:p>
        </w:tc>
        <w:tc>
          <w:tcPr>
            <w:tcW w:w="1843" w:type="dxa"/>
            <w:tcBorders>
              <w:top w:val="single" w:sz="8" w:space="0" w:color="6D6D6D"/>
              <w:left w:val="single" w:sz="8" w:space="0" w:color="6D6D6D"/>
              <w:bottom w:val="single" w:sz="8" w:space="0" w:color="6D6D6D"/>
            </w:tcBorders>
            <w:tcMar>
              <w:top w:w="80" w:type="nil"/>
              <w:left w:w="80" w:type="nil"/>
              <w:bottom w:w="80" w:type="nil"/>
              <w:right w:w="80" w:type="nil"/>
            </w:tcMar>
          </w:tcPr>
          <w:p w:rsidR="0085572C" w:rsidRPr="005628BD" w:rsidRDefault="0085572C" w:rsidP="0085572C">
            <w:pPr>
              <w:widowControl w:val="0"/>
              <w:autoSpaceDE w:val="0"/>
              <w:autoSpaceDN w:val="0"/>
              <w:adjustRightInd w:val="0"/>
              <w:jc w:val="center"/>
              <w:rPr>
                <w:rFonts w:ascii="Arial" w:hAnsi="Arial" w:cs="Arial"/>
                <w:color w:val="484546"/>
              </w:rPr>
            </w:pPr>
            <w:r w:rsidRPr="005628BD">
              <w:rPr>
                <w:rFonts w:ascii="Arial" w:hAnsi="Arial" w:cs="Arial"/>
                <w:color w:val="484546"/>
              </w:rPr>
              <w:t>uses conventions of grammar, vocabulary, and spelling with a high degree of effectiveness</w:t>
            </w:r>
          </w:p>
        </w:tc>
      </w:tr>
      <w:tr w:rsidR="0085572C" w:rsidRPr="005628BD" w:rsidTr="0085572C">
        <w:tblPrEx>
          <w:tblBorders>
            <w:top w:val="none" w:sz="0" w:space="0" w:color="auto"/>
          </w:tblBorders>
        </w:tblPrEx>
        <w:tc>
          <w:tcPr>
            <w:tcW w:w="1975" w:type="dxa"/>
            <w:tcBorders>
              <w:top w:val="single" w:sz="8" w:space="0" w:color="6D6D6D"/>
              <w:bottom w:val="single" w:sz="8" w:space="0" w:color="6D6D6D"/>
              <w:right w:val="single" w:sz="8" w:space="0" w:color="6D6D6D"/>
            </w:tcBorders>
            <w:shd w:val="clear" w:color="auto" w:fill="FDF2D3"/>
            <w:tcMar>
              <w:top w:w="80" w:type="nil"/>
              <w:left w:w="80" w:type="nil"/>
              <w:bottom w:w="80" w:type="nil"/>
              <w:right w:w="80" w:type="nil"/>
            </w:tcMar>
          </w:tcPr>
          <w:p w:rsidR="0085572C" w:rsidRPr="005628BD" w:rsidRDefault="0085572C" w:rsidP="0085572C">
            <w:pPr>
              <w:widowControl w:val="0"/>
              <w:autoSpaceDE w:val="0"/>
              <w:autoSpaceDN w:val="0"/>
              <w:adjustRightInd w:val="0"/>
              <w:rPr>
                <w:rFonts w:ascii="Arial" w:hAnsi="Arial" w:cs="Arial"/>
              </w:rPr>
            </w:pPr>
          </w:p>
        </w:tc>
        <w:tc>
          <w:tcPr>
            <w:tcW w:w="1796"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tcPr>
          <w:p w:rsidR="0085572C" w:rsidRPr="005628BD" w:rsidRDefault="0085572C" w:rsidP="0085572C">
            <w:pPr>
              <w:widowControl w:val="0"/>
              <w:autoSpaceDE w:val="0"/>
              <w:autoSpaceDN w:val="0"/>
              <w:adjustRightInd w:val="0"/>
              <w:jc w:val="center"/>
              <w:rPr>
                <w:rFonts w:ascii="Arial" w:hAnsi="Arial" w:cs="Arial"/>
                <w:color w:val="484546"/>
              </w:rPr>
            </w:pPr>
            <w:r w:rsidRPr="005628BD">
              <w:rPr>
                <w:rFonts w:ascii="Arial" w:hAnsi="Arial" w:cs="Arial"/>
                <w:color w:val="484546"/>
              </w:rPr>
              <w:t>Does not use MLA format.</w:t>
            </w:r>
          </w:p>
        </w:tc>
        <w:tc>
          <w:tcPr>
            <w:tcW w:w="2031"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tcPr>
          <w:p w:rsidR="0085572C" w:rsidRPr="005628BD" w:rsidRDefault="0085572C" w:rsidP="0085572C">
            <w:pPr>
              <w:widowControl w:val="0"/>
              <w:autoSpaceDE w:val="0"/>
              <w:autoSpaceDN w:val="0"/>
              <w:adjustRightInd w:val="0"/>
              <w:jc w:val="center"/>
              <w:rPr>
                <w:rFonts w:ascii="Arial" w:hAnsi="Arial" w:cs="Arial"/>
                <w:color w:val="484546"/>
              </w:rPr>
            </w:pPr>
            <w:r w:rsidRPr="005628BD">
              <w:rPr>
                <w:rFonts w:ascii="Arial" w:hAnsi="Arial" w:cs="Arial"/>
                <w:color w:val="484546"/>
              </w:rPr>
              <w:t>Somewhat uses MLA format.</w:t>
            </w:r>
          </w:p>
        </w:tc>
        <w:tc>
          <w:tcPr>
            <w:tcW w:w="1843" w:type="dxa"/>
            <w:tcBorders>
              <w:top w:val="single" w:sz="8" w:space="0" w:color="6D6D6D"/>
              <w:left w:val="single" w:sz="8" w:space="0" w:color="6D6D6D"/>
              <w:bottom w:val="single" w:sz="8" w:space="0" w:color="6D6D6D"/>
              <w:right w:val="single" w:sz="8" w:space="0" w:color="6D6D6D"/>
            </w:tcBorders>
            <w:shd w:val="clear" w:color="auto" w:fill="FDF2D3"/>
            <w:tcMar>
              <w:top w:w="80" w:type="nil"/>
              <w:left w:w="80" w:type="nil"/>
              <w:bottom w:w="80" w:type="nil"/>
              <w:right w:w="80" w:type="nil"/>
            </w:tcMar>
          </w:tcPr>
          <w:p w:rsidR="0085572C" w:rsidRPr="005628BD" w:rsidRDefault="0085572C" w:rsidP="0085572C">
            <w:pPr>
              <w:widowControl w:val="0"/>
              <w:autoSpaceDE w:val="0"/>
              <w:autoSpaceDN w:val="0"/>
              <w:adjustRightInd w:val="0"/>
              <w:jc w:val="center"/>
              <w:rPr>
                <w:rFonts w:ascii="Arial" w:hAnsi="Arial" w:cs="Arial"/>
                <w:color w:val="484546"/>
              </w:rPr>
            </w:pPr>
            <w:r w:rsidRPr="005628BD">
              <w:rPr>
                <w:rFonts w:ascii="Arial" w:hAnsi="Arial" w:cs="Arial"/>
                <w:color w:val="484546"/>
              </w:rPr>
              <w:t>Mostly uses MLA format</w:t>
            </w:r>
          </w:p>
        </w:tc>
        <w:tc>
          <w:tcPr>
            <w:tcW w:w="1843" w:type="dxa"/>
            <w:tcBorders>
              <w:top w:val="single" w:sz="8" w:space="0" w:color="6D6D6D"/>
              <w:left w:val="single" w:sz="8" w:space="0" w:color="6D6D6D"/>
              <w:bottom w:val="single" w:sz="8" w:space="0" w:color="6D6D6D"/>
            </w:tcBorders>
            <w:tcMar>
              <w:top w:w="80" w:type="nil"/>
              <w:left w:w="80" w:type="nil"/>
              <w:bottom w:w="80" w:type="nil"/>
              <w:right w:w="80" w:type="nil"/>
            </w:tcMar>
          </w:tcPr>
          <w:p w:rsidR="0085572C" w:rsidRPr="005628BD" w:rsidRDefault="0085572C" w:rsidP="0085572C">
            <w:pPr>
              <w:widowControl w:val="0"/>
              <w:autoSpaceDE w:val="0"/>
              <w:autoSpaceDN w:val="0"/>
              <w:adjustRightInd w:val="0"/>
              <w:jc w:val="center"/>
              <w:rPr>
                <w:rFonts w:ascii="Arial" w:hAnsi="Arial" w:cs="Arial"/>
                <w:color w:val="484546"/>
              </w:rPr>
            </w:pPr>
            <w:r w:rsidRPr="005628BD">
              <w:rPr>
                <w:rFonts w:ascii="Arial" w:hAnsi="Arial" w:cs="Arial"/>
                <w:color w:val="484546"/>
              </w:rPr>
              <w:t>Completely uses MLA format</w:t>
            </w:r>
          </w:p>
        </w:tc>
      </w:tr>
    </w:tbl>
    <w:p w:rsidR="00C17340" w:rsidRDefault="00A14C38">
      <w:r w:rsidRPr="005628BD">
        <w:rPr>
          <w:rFonts w:ascii="Arial" w:hAnsi="Arial" w:cs="Arial"/>
          <w:sz w:val="24"/>
          <w:szCs w:val="24"/>
        </w:rPr>
        <w:tab/>
      </w:r>
    </w:p>
    <w:sectPr w:rsidR="00C173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213A4"/>
    <w:multiLevelType w:val="hybridMultilevel"/>
    <w:tmpl w:val="576AE8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38"/>
    <w:rsid w:val="00455E4E"/>
    <w:rsid w:val="004C425D"/>
    <w:rsid w:val="0085572C"/>
    <w:rsid w:val="00A14C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C38"/>
    <w:pPr>
      <w:ind w:left="720"/>
      <w:contextualSpacing/>
    </w:pPr>
  </w:style>
  <w:style w:type="table" w:styleId="TableGrid">
    <w:name w:val="Table Grid"/>
    <w:basedOn w:val="TableNormal"/>
    <w:uiPriority w:val="59"/>
    <w:rsid w:val="00A14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C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C38"/>
    <w:pPr>
      <w:ind w:left="720"/>
      <w:contextualSpacing/>
    </w:pPr>
  </w:style>
  <w:style w:type="table" w:styleId="TableGrid">
    <w:name w:val="Table Grid"/>
    <w:basedOn w:val="TableNormal"/>
    <w:uiPriority w:val="59"/>
    <w:rsid w:val="00A14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C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ng.com/images/search?q=reading+image&amp;view=detailv2&amp;&amp;id=E620AFEA6EBEEBF8664C2A0DE20B9573F8C253BB&amp;selectedIndex=10&amp;ccid=wmtoLS4r&amp;simid=608008176977773311&amp;thid=OIP.Mc26b682d2e2b4e8e3f9472e90020dd2eH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Ibsen, Andrea</dc:creator>
  <cp:lastModifiedBy>Ibsen, Andrea</cp:lastModifiedBy>
  <cp:revision>3</cp:revision>
  <cp:lastPrinted>2015-12-17T20:40:00Z</cp:lastPrinted>
  <dcterms:created xsi:type="dcterms:W3CDTF">2015-12-17T20:26:00Z</dcterms:created>
  <dcterms:modified xsi:type="dcterms:W3CDTF">2015-12-17T20:41:00Z</dcterms:modified>
</cp:coreProperties>
</file>